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6307CED4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de Selección: </w:t>
      </w:r>
      <w:r w:rsidR="00447EE6">
        <w:rPr>
          <w:rFonts w:cs="Calibri"/>
          <w:color w:val="0070C0"/>
          <w:lang w:val="es-ES_tradnl"/>
        </w:rPr>
        <w:t>RG-E1578-P001</w:t>
      </w:r>
    </w:p>
    <w:p w14:paraId="42E0C430" w14:textId="1F4CEB6F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r w:rsidR="00447EE6">
        <w:rPr>
          <w:rFonts w:cs="Calibri"/>
          <w:color w:val="0070C0"/>
          <w:lang w:val="es-ES_tradnl"/>
        </w:rPr>
        <w:t>SSS</w:t>
      </w:r>
    </w:p>
    <w:p w14:paraId="43D33DEE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>Sector:</w:t>
      </w:r>
    </w:p>
    <w:p w14:paraId="19FB9ACC" w14:textId="629F19F0" w:rsidR="00A02FEB" w:rsidRPr="00A02FEB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País: </w:t>
      </w:r>
      <w:r w:rsidRPr="00A02FEB">
        <w:rPr>
          <w:rFonts w:cs="Calibri"/>
          <w:i/>
          <w:color w:val="0070C0"/>
          <w:lang w:val="es-ES_tradnl"/>
        </w:rPr>
        <w:t xml:space="preserve"> </w:t>
      </w:r>
      <w:r w:rsidR="00447EE6">
        <w:rPr>
          <w:rFonts w:cs="Calibri"/>
          <w:i/>
          <w:color w:val="0070C0"/>
          <w:lang w:val="es-ES_tradnl"/>
        </w:rPr>
        <w:t>Colombia</w:t>
      </w:r>
    </w:p>
    <w:p w14:paraId="646E3496" w14:textId="3818D9F6" w:rsidR="00A02FEB" w:rsidRPr="00447EE6" w:rsidRDefault="00A02FEB" w:rsidP="00A02FEB">
      <w:pPr>
        <w:pStyle w:val="BodyText"/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447EE6">
        <w:rPr>
          <w:rFonts w:ascii="Calibri" w:hAnsi="Calibri" w:cs="Calibri"/>
          <w:color w:val="0070C0"/>
          <w:lang w:val="es-ES_tradnl"/>
        </w:rPr>
        <w:t>RG-E1578</w:t>
      </w:r>
    </w:p>
    <w:p w14:paraId="72E44C56" w14:textId="4BB1DBD2" w:rsidR="00A02FEB" w:rsidRPr="00A12561" w:rsidRDefault="00A12561" w:rsidP="00A02FEB">
      <w:pPr>
        <w:ind w:firstLine="720"/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447EE6">
        <w:rPr>
          <w:rFonts w:cs="Calibri"/>
          <w:iCs/>
          <w:color w:val="0070C0"/>
          <w:lang w:val="es-ES_tradnl"/>
        </w:rPr>
        <w:t xml:space="preserve">Consultoría para el desarrollo de política tributaria óptima con presencia de un sector informal. 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5F14F94F" w:rsidR="00A02FEB" w:rsidRPr="00A02FEB" w:rsidRDefault="00A02FEB" w:rsidP="00A02FEB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 xml:space="preserve">Nombre de la Firma: </w:t>
      </w:r>
      <w:r w:rsidR="00447EE6">
        <w:rPr>
          <w:rFonts w:ascii="Calibri" w:hAnsi="Calibri" w:cs="Calibri"/>
          <w:color w:val="0070C0"/>
          <w:lang w:val="es-ES_tradnl"/>
        </w:rPr>
        <w:t>Centro de Estudios de Desarrollo Económico-Universidad de los Andes.</w:t>
      </w:r>
      <w:r w:rsidRPr="00A02FEB">
        <w:rPr>
          <w:rFonts w:ascii="Calibri" w:hAnsi="Calibri" w:cs="Calibri"/>
          <w:iCs/>
          <w:color w:val="0070C0"/>
          <w:lang w:val="es-ES_tradnl"/>
        </w:rPr>
        <w:t xml:space="preserve"> </w:t>
      </w:r>
    </w:p>
    <w:p w14:paraId="0D4AA4C2" w14:textId="06192391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Pr="00A02FEB">
        <w:rPr>
          <w:rFonts w:ascii="Calibri" w:hAnsi="Calibri" w:cs="Calibri"/>
          <w:color w:val="0070C0"/>
          <w:lang w:val="es-ES_tradnl"/>
        </w:rPr>
        <w:t>C</w:t>
      </w:r>
      <w:r w:rsidR="00447EE6">
        <w:rPr>
          <w:rFonts w:ascii="Calibri" w:hAnsi="Calibri" w:cs="Calibri"/>
          <w:color w:val="0070C0"/>
          <w:lang w:val="es-ES_tradnl"/>
        </w:rPr>
        <w:t>olombia</w:t>
      </w:r>
    </w:p>
    <w:p w14:paraId="039F560F" w14:textId="4F70C44E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 Colocar </w:t>
      </w:r>
      <w:r w:rsidR="00447EE6">
        <w:rPr>
          <w:rFonts w:ascii="Calibri" w:hAnsi="Calibri" w:cs="Calibri"/>
          <w:color w:val="0070C0"/>
          <w:lang w:val="es-ES_tradnl"/>
        </w:rPr>
        <w:t>US$ 24,300.00</w:t>
      </w:r>
      <w:r w:rsidRPr="00A02FEB">
        <w:rPr>
          <w:lang w:val="es-ES_tradnl"/>
        </w:rPr>
        <w:t xml:space="preserve"> </w:t>
      </w:r>
    </w:p>
    <w:p w14:paraId="12B53E0A" w14:textId="13C4A390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adjudicación/contrato:</w:t>
      </w:r>
      <w:r w:rsidRPr="00A02FEB">
        <w:rPr>
          <w:lang w:val="es-ES_tradnl"/>
        </w:rPr>
        <w:t xml:space="preserve">   </w:t>
      </w:r>
      <w:proofErr w:type="gramStart"/>
      <w:r w:rsidR="00447EE6">
        <w:rPr>
          <w:rFonts w:ascii="Calibri" w:hAnsi="Calibri" w:cs="Calibri"/>
          <w:color w:val="0070C0"/>
          <w:lang w:val="es-ES_tradnl"/>
        </w:rPr>
        <w:t>Mayo</w:t>
      </w:r>
      <w:proofErr w:type="gramEnd"/>
      <w:r w:rsidR="00447EE6">
        <w:rPr>
          <w:rFonts w:ascii="Calibri" w:hAnsi="Calibri" w:cs="Calibri"/>
          <w:color w:val="0070C0"/>
          <w:lang w:val="es-ES_tradnl"/>
        </w:rPr>
        <w:t xml:space="preserve"> 7, 2018.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2103D4C3" w14:textId="740B2EAA" w:rsidR="00A02FEB" w:rsidRPr="00A02FEB" w:rsidRDefault="00447EE6" w:rsidP="00A02FEB">
      <w:pPr>
        <w:rPr>
          <w:lang w:val="es-ES_tradnl"/>
        </w:rPr>
      </w:pPr>
      <w:r>
        <w:rPr>
          <w:lang w:val="es-ES_tradnl"/>
        </w:rPr>
        <w:t>Rodrigo Azuero Melo</w:t>
      </w:r>
    </w:p>
    <w:p w14:paraId="2B06090B" w14:textId="6BA15587" w:rsidR="00A02FEB" w:rsidRPr="00A02FEB" w:rsidRDefault="00A02FEB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 xml:space="preserve">División: </w:t>
      </w:r>
      <w:r w:rsidR="00447EE6">
        <w:rPr>
          <w:rFonts w:ascii="Calibri" w:hAnsi="Calibri" w:cs="Calibri"/>
          <w:i/>
          <w:iCs/>
          <w:color w:val="0070C0"/>
          <w:lang w:val="es-ES_tradnl"/>
        </w:rPr>
        <w:t>División de Gestión Fiscal (FMM)</w:t>
      </w:r>
    </w:p>
    <w:p w14:paraId="2195BA6C" w14:textId="3374CDC3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r w:rsidR="00447EE6">
        <w:rPr>
          <w:rFonts w:ascii="Calibri" w:hAnsi="Calibri" w:cs="Calibri"/>
          <w:i/>
          <w:color w:val="0070C0"/>
          <w:lang w:val="es-ES_tradnl"/>
        </w:rPr>
        <w:t>razuero@iadb.org</w:t>
      </w:r>
      <w:bookmarkStart w:id="0" w:name="_GoBack"/>
      <w:bookmarkEnd w:id="0"/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A85AF" w14:textId="77777777" w:rsidR="00CE1432" w:rsidRDefault="00CE1432">
      <w:r>
        <w:separator/>
      </w:r>
    </w:p>
  </w:endnote>
  <w:endnote w:type="continuationSeparator" w:id="0">
    <w:p w14:paraId="5B87138F" w14:textId="77777777" w:rsidR="00CE1432" w:rsidRDefault="00CE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CE1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FE5EE" w14:textId="77777777" w:rsidR="00CE1432" w:rsidRDefault="00CE1432">
      <w:r>
        <w:separator/>
      </w:r>
    </w:p>
  </w:footnote>
  <w:footnote w:type="continuationSeparator" w:id="0">
    <w:p w14:paraId="0282CEFF" w14:textId="77777777" w:rsidR="00CE1432" w:rsidRDefault="00CE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CE1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1A4DC9"/>
    <w:rsid w:val="0022449D"/>
    <w:rsid w:val="00447EE6"/>
    <w:rsid w:val="007D7524"/>
    <w:rsid w:val="00A02FEB"/>
    <w:rsid w:val="00A12561"/>
    <w:rsid w:val="00A40A83"/>
    <w:rsid w:val="00A43DCA"/>
    <w:rsid w:val="00C63C3A"/>
    <w:rsid w:val="00CE1432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DFB2992CCA40994D8914365026ABC7D9" ma:contentTypeVersion="383" ma:contentTypeDescription="A content type to manage public (operations) IDB documents" ma:contentTypeScope="" ma:versionID="21da175b8d8bb89c91f71506fd33f595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d8cb135cdacac75ace62059b475099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RG-E1578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UBR Contact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Economic And Sector Work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</TermName>
          <TermId xmlns="http://schemas.microsoft.com/office/infopath/2007/PartnerControls">2537a5b7-6d8e-482c-94dc-32c3cc44ff65</TermId>
        </TermInfo>
      </Terms>
    </ic46d7e087fd4a108fb86518ca413cc6>
    <Division_x0020_or_x0020_Unit xmlns="cdc7663a-08f0-4737-9e8c-148ce897a09c">IFD/FMM</Division_x0020_or_x0020_Unit>
    <Fiscal_x0020_Year_x0020_IDB xmlns="cdc7663a-08f0-4737-9e8c-148ce897a09c">2018</Fiscal_x0020_Year_x0020_IDB>
    <Other_x0020_Author xmlns="cdc7663a-08f0-4737-9e8c-148ce897a09c" xsi:nil="true"/>
    <Migration_x0020_Info xmlns="cdc7663a-08f0-4737-9e8c-148ce897a09c" xsi:nil="true"/>
    <Document_x0020_Author xmlns="cdc7663a-08f0-4737-9e8c-148ce897a09c">Azuero Melo,Rodrigo</Document_x0020_Author>
    <Document_x0020_Language_x0020_IDB xmlns="cdc7663a-08f0-4737-9e8c-148ce897a09c">Spanish</Document_x0020_Language_x0020_IDB>
    <TaxCatchAll xmlns="cdc7663a-08f0-4737-9e8c-148ce897a09c">
      <Value>21</Value>
      <Value>186</Value>
      <Value>22</Value>
      <Value>7</Value>
    </TaxCatchAll>
    <Identifier xmlns="cdc7663a-08f0-4737-9e8c-148ce897a09c" xsi:nil="true"/>
    <_dlc_DocId xmlns="cdc7663a-08f0-4737-9e8c-148ce897a09c">EZSHARE-172542245-24</_dlc_DocId>
    <_dlc_DocIdUrl xmlns="cdc7663a-08f0-4737-9e8c-148ce897a09c">
      <Url>https://idbg.sharepoint.com/teams/EZ-RG-ESW/RG-E1578/_layouts/15/DocIdRedir.aspx?ID=EZSHARE-172542245-24</Url>
      <Description>EZSHARE-172542245-24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 xsi:nil="true"/>
    <Phase xmlns="cdc7663a-08f0-4737-9e8c-148ce897a09c" xsi:nil="true"/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b00cef88-4299-4df6-9efe-56a7c46d7424</TermId>
        </TermInfo>
      </Terms>
    </b2ec7cfb18674cb8803df6b262e8b107>
    <Business_x0020_Area xmlns="cdc7663a-08f0-4737-9e8c-148ce897a09c" xsi:nil="true"/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/>
    </g511464f9e53401d84b16fa9b379a574>
    <Operation_x0020_Type xmlns="cdc7663a-08f0-4737-9e8c-148ce897a09c">Economic And Sector Work</Operation_x0020_Type>
    <Package_x0020_Code xmlns="cdc7663a-08f0-4737-9e8c-148ce897a09c" xsi:nil="true"/>
    <Project_x0020_Number xmlns="cdc7663a-08f0-4737-9e8c-148ce897a09c">RG-E1578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4bf49567-b6b7-4f15-bd8c-30222dd969d6</TermId>
        </TermInfo>
      </Terms>
    </nddeef1749674d76abdbe4b239a70bc6>
    <Disclosure_x0020_Activity xmlns="cdc7663a-08f0-4737-9e8c-148ce897a09c"/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6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Props1.xml><?xml version="1.0" encoding="utf-8"?>
<ds:datastoreItem xmlns:ds="http://schemas.openxmlformats.org/officeDocument/2006/customXml" ds:itemID="{82E42DCB-3B77-4C25-8DC6-05064F3655F0}"/>
</file>

<file path=customXml/itemProps2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5BAF2E-28C8-4EAC-84BD-1267BBEAC7E3}"/>
</file>

<file path=customXml/itemProps5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6.xml><?xml version="1.0" encoding="utf-8"?>
<ds:datastoreItem xmlns:ds="http://schemas.openxmlformats.org/officeDocument/2006/customXml" ds:itemID="{BCEC9382-4BA6-41EC-A73B-9DC306D770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Azuero Melo, Rodrigo</cp:lastModifiedBy>
  <cp:revision>3</cp:revision>
  <dcterms:created xsi:type="dcterms:W3CDTF">2018-12-17T18:37:00Z</dcterms:created>
  <dcterms:modified xsi:type="dcterms:W3CDTF">2018-12-17T18:40:00Z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21;#Regional|2537a5b7-6d8e-482c-94dc-32c3cc44ff65</vt:lpwstr>
  </property>
  <property fmtid="{D5CDD505-2E9C-101B-9397-08002B2CF9AE}" pid="8" name="_dlc_DocIdItemGuid">
    <vt:lpwstr>73530b72-58f1-43c6-89b7-969fdc8b023f</vt:lpwstr>
  </property>
  <property fmtid="{D5CDD505-2E9C-101B-9397-08002B2CF9AE}" pid="9" name="Series Operations IDB">
    <vt:lpwstr/>
  </property>
  <property fmtid="{D5CDD505-2E9C-101B-9397-08002B2CF9AE}" pid="10" name="Sub-Sector">
    <vt:lpwstr>22;#OTHER|b00cef88-4299-4df6-9efe-56a7c46d7424</vt:lpwstr>
  </property>
  <property fmtid="{D5CDD505-2E9C-101B-9397-08002B2CF9AE}" pid="11" name="Fund IDB">
    <vt:lpwstr/>
  </property>
  <property fmtid="{D5CDD505-2E9C-101B-9397-08002B2CF9AE}" pid="12" name="Sector IDB">
    <vt:lpwstr>186;#OTHER|4bf49567-b6b7-4f15-bd8c-30222dd969d6</vt:lpwstr>
  </property>
  <property fmtid="{D5CDD505-2E9C-101B-9397-08002B2CF9AE}" pid="13" name="Function Operations IDB">
    <vt:lpwstr>7;#Goods and Services|5bfebf1b-9f1f-4411-b1dd-4c19b807b799</vt:lpwstr>
  </property>
  <property fmtid="{D5CDD505-2E9C-101B-9397-08002B2CF9AE}" pid="14" name="ContentTypeId">
    <vt:lpwstr>0x0101001A458A224826124E8B45B1D613300CFC00DFB2992CCA40994D8914365026ABC7D9</vt:lpwstr>
  </property>
</Properties>
</file>