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E8226F" w:rsidRDefault="00157F5B" w:rsidP="000F623C">
      <w:pPr>
        <w:rPr>
          <w:rFonts w:ascii="Arial" w:hAnsi="Arial" w:cs="Arial"/>
          <w:b/>
          <w:sz w:val="22"/>
          <w:szCs w:val="22"/>
        </w:rPr>
      </w:pPr>
    </w:p>
    <w:p w14:paraId="76028563" w14:textId="77777777" w:rsidR="005A3DDF" w:rsidRPr="00E8226F" w:rsidRDefault="005A3DDF" w:rsidP="00B07900">
      <w:pPr>
        <w:rPr>
          <w:rFonts w:ascii="Arial" w:hAnsi="Arial" w:cs="Arial"/>
          <w:color w:val="FF0000"/>
          <w:sz w:val="22"/>
          <w:szCs w:val="22"/>
        </w:rPr>
      </w:pPr>
    </w:p>
    <w:p w14:paraId="76028564" w14:textId="77777777" w:rsidR="005A3DDF" w:rsidRPr="00E8226F" w:rsidRDefault="005A3DDF" w:rsidP="00B07900">
      <w:pPr>
        <w:rPr>
          <w:rFonts w:ascii="Arial" w:hAnsi="Arial" w:cs="Arial"/>
          <w:color w:val="FF0000"/>
          <w:sz w:val="22"/>
          <w:szCs w:val="22"/>
        </w:rPr>
      </w:pPr>
    </w:p>
    <w:p w14:paraId="76028565" w14:textId="77777777" w:rsidR="005A3DDF" w:rsidRPr="00E8226F" w:rsidRDefault="005A3DDF" w:rsidP="00B07900">
      <w:pPr>
        <w:rPr>
          <w:rFonts w:ascii="Arial" w:hAnsi="Arial" w:cs="Arial"/>
          <w:sz w:val="22"/>
          <w:szCs w:val="22"/>
        </w:rPr>
      </w:pPr>
    </w:p>
    <w:p w14:paraId="76028566" w14:textId="77777777" w:rsidR="005A3DDF" w:rsidRPr="00E8226F" w:rsidRDefault="005A3DDF" w:rsidP="005A3DDF">
      <w:pPr>
        <w:suppressAutoHyphens/>
        <w:rPr>
          <w:rFonts w:ascii="Arial" w:hAnsi="Arial" w:cs="Arial"/>
          <w:color w:val="0070C0"/>
          <w:spacing w:val="-2"/>
          <w:sz w:val="22"/>
          <w:szCs w:val="22"/>
        </w:rPr>
      </w:pPr>
    </w:p>
    <w:p w14:paraId="76028567" w14:textId="77777777" w:rsidR="005A3DDF" w:rsidRPr="00E8226F" w:rsidRDefault="005A3DDF" w:rsidP="005A3DDF">
      <w:pPr>
        <w:suppressAutoHyphens/>
        <w:rPr>
          <w:rFonts w:ascii="Arial" w:hAnsi="Arial" w:cs="Arial"/>
          <w:color w:val="0070C0"/>
          <w:spacing w:val="-2"/>
          <w:sz w:val="22"/>
          <w:szCs w:val="22"/>
        </w:rPr>
      </w:pPr>
    </w:p>
    <w:p w14:paraId="76028568" w14:textId="365B4AF0" w:rsidR="005A3DDF" w:rsidRPr="00E8226F" w:rsidRDefault="005A3DDF" w:rsidP="00B4337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E8226F">
        <w:rPr>
          <w:rFonts w:ascii="Arial" w:hAnsi="Arial" w:cs="Arial"/>
          <w:spacing w:val="-2"/>
          <w:sz w:val="22"/>
          <w:szCs w:val="22"/>
        </w:rPr>
        <w:t xml:space="preserve">RE: </w:t>
      </w:r>
      <w:r w:rsidRPr="00E8226F">
        <w:rPr>
          <w:rFonts w:ascii="Arial" w:hAnsi="Arial" w:cs="Arial"/>
          <w:spacing w:val="-2"/>
          <w:sz w:val="22"/>
          <w:szCs w:val="22"/>
        </w:rPr>
        <w:tab/>
        <w:t xml:space="preserve">Selection #:  </w:t>
      </w:r>
      <w:r w:rsidR="00EE044E" w:rsidRPr="00E8226F">
        <w:rPr>
          <w:rFonts w:ascii="Arial" w:hAnsi="Arial" w:cs="Arial"/>
          <w:spacing w:val="-2"/>
          <w:sz w:val="22"/>
          <w:szCs w:val="22"/>
        </w:rPr>
        <w:t>EC-T1328</w:t>
      </w:r>
      <w:r w:rsidR="000F32D0" w:rsidRPr="00E8226F">
        <w:rPr>
          <w:rFonts w:ascii="Arial" w:hAnsi="Arial" w:cs="Arial"/>
          <w:spacing w:val="-2"/>
          <w:sz w:val="22"/>
          <w:szCs w:val="22"/>
        </w:rPr>
        <w:t>-P00</w:t>
      </w:r>
      <w:r w:rsidR="00EE044E" w:rsidRPr="00E8226F">
        <w:rPr>
          <w:rFonts w:ascii="Arial" w:hAnsi="Arial" w:cs="Arial"/>
          <w:spacing w:val="-2"/>
          <w:sz w:val="22"/>
          <w:szCs w:val="22"/>
        </w:rPr>
        <w:t>1</w:t>
      </w:r>
    </w:p>
    <w:p w14:paraId="76028569" w14:textId="4D4ED78A" w:rsidR="00361D0D" w:rsidRPr="00E8226F" w:rsidRDefault="00361D0D" w:rsidP="00B4337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E8226F">
        <w:rPr>
          <w:rFonts w:ascii="Arial" w:hAnsi="Arial" w:cs="Arial"/>
          <w:spacing w:val="-2"/>
          <w:sz w:val="22"/>
          <w:szCs w:val="22"/>
        </w:rPr>
        <w:tab/>
        <w:t xml:space="preserve">Selection Method: </w:t>
      </w:r>
      <w:r w:rsidR="000F32D0" w:rsidRPr="00E8226F">
        <w:rPr>
          <w:rFonts w:ascii="Arial" w:hAnsi="Arial" w:cs="Arial"/>
          <w:spacing w:val="-2"/>
          <w:sz w:val="22"/>
          <w:szCs w:val="22"/>
        </w:rPr>
        <w:t>Single Source Selection</w:t>
      </w:r>
      <w:r w:rsidR="000F32D0" w:rsidRPr="00E8226F">
        <w:rPr>
          <w:rFonts w:ascii="Arial" w:hAnsi="Arial" w:cs="Arial"/>
          <w:spacing w:val="-2"/>
          <w:sz w:val="22"/>
          <w:szCs w:val="22"/>
        </w:rPr>
        <w:tab/>
      </w:r>
    </w:p>
    <w:p w14:paraId="7602856A" w14:textId="600C0A56" w:rsidR="008E1865" w:rsidRPr="00E8226F" w:rsidRDefault="008E1865" w:rsidP="00B4337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E8226F">
        <w:rPr>
          <w:rFonts w:ascii="Arial" w:hAnsi="Arial" w:cs="Arial"/>
          <w:spacing w:val="-2"/>
          <w:sz w:val="22"/>
          <w:szCs w:val="22"/>
        </w:rPr>
        <w:tab/>
        <w:t>Sector:</w:t>
      </w:r>
      <w:r w:rsidR="000F32D0" w:rsidRPr="00E8226F">
        <w:rPr>
          <w:rFonts w:ascii="Arial" w:hAnsi="Arial" w:cs="Arial"/>
          <w:spacing w:val="-2"/>
          <w:sz w:val="22"/>
          <w:szCs w:val="22"/>
        </w:rPr>
        <w:t xml:space="preserve"> Climate Change and Sustainable Development</w:t>
      </w:r>
    </w:p>
    <w:p w14:paraId="7602856B" w14:textId="3F6109EA" w:rsidR="005A3DDF" w:rsidRPr="00E8226F" w:rsidRDefault="005A3DDF" w:rsidP="00B43374">
      <w:pPr>
        <w:suppressAutoHyphens/>
        <w:ind w:left="720"/>
        <w:jc w:val="both"/>
        <w:rPr>
          <w:rFonts w:ascii="Arial" w:hAnsi="Arial" w:cs="Arial"/>
          <w:i/>
          <w:sz w:val="22"/>
          <w:szCs w:val="22"/>
        </w:rPr>
      </w:pPr>
      <w:r w:rsidRPr="00E8226F">
        <w:rPr>
          <w:rFonts w:ascii="Arial" w:hAnsi="Arial" w:cs="Arial"/>
          <w:spacing w:val="-2"/>
          <w:sz w:val="22"/>
          <w:szCs w:val="22"/>
        </w:rPr>
        <w:t xml:space="preserve">Country: </w:t>
      </w:r>
      <w:r w:rsidRPr="00E8226F">
        <w:rPr>
          <w:rFonts w:ascii="Arial" w:hAnsi="Arial" w:cs="Arial"/>
          <w:i/>
          <w:sz w:val="22"/>
          <w:szCs w:val="22"/>
        </w:rPr>
        <w:t xml:space="preserve"> </w:t>
      </w:r>
      <w:r w:rsidR="00EE044E" w:rsidRPr="00E8226F">
        <w:rPr>
          <w:rFonts w:ascii="Arial" w:hAnsi="Arial" w:cs="Arial"/>
          <w:i/>
          <w:sz w:val="22"/>
          <w:szCs w:val="22"/>
        </w:rPr>
        <w:t>Ecuador</w:t>
      </w:r>
    </w:p>
    <w:p w14:paraId="7602856C" w14:textId="72365DDA" w:rsidR="005A3DDF" w:rsidRDefault="005A3DDF" w:rsidP="00B43374">
      <w:pPr>
        <w:pStyle w:val="BodyTex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8226F">
        <w:rPr>
          <w:rFonts w:ascii="Arial" w:hAnsi="Arial" w:cs="Arial"/>
          <w:sz w:val="22"/>
          <w:szCs w:val="22"/>
        </w:rPr>
        <w:t>Financing ATN #</w:t>
      </w:r>
      <w:r w:rsidRPr="00E8226F">
        <w:rPr>
          <w:rFonts w:ascii="Arial" w:hAnsi="Arial" w:cs="Arial"/>
          <w:i/>
          <w:sz w:val="22"/>
          <w:szCs w:val="22"/>
        </w:rPr>
        <w:t xml:space="preserve">: </w:t>
      </w:r>
      <w:r w:rsidR="000F32D0" w:rsidRPr="00E8226F">
        <w:rPr>
          <w:rFonts w:ascii="Arial" w:hAnsi="Arial" w:cs="Arial"/>
          <w:i/>
          <w:sz w:val="22"/>
          <w:szCs w:val="22"/>
        </w:rPr>
        <w:t>ATN/</w:t>
      </w:r>
      <w:r w:rsidR="00EE044E" w:rsidRPr="00E8226F">
        <w:rPr>
          <w:rFonts w:ascii="Arial" w:hAnsi="Arial" w:cs="Arial"/>
          <w:i/>
          <w:sz w:val="22"/>
          <w:szCs w:val="22"/>
        </w:rPr>
        <w:t>FI-1546-EC</w:t>
      </w:r>
    </w:p>
    <w:p w14:paraId="2ABB5B26" w14:textId="77777777" w:rsidR="00B43374" w:rsidRPr="00E8226F" w:rsidRDefault="00B43374" w:rsidP="00B43374">
      <w:pPr>
        <w:pStyle w:val="BodyText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D675594" w14:textId="0E110A8D" w:rsidR="00340740" w:rsidRPr="00E8226F" w:rsidRDefault="005A3DDF" w:rsidP="00B433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-2"/>
          <w:sz w:val="22"/>
          <w:szCs w:val="22"/>
          <w:lang w:val="es-ES_tradnl"/>
        </w:rPr>
      </w:pPr>
      <w:proofErr w:type="spellStart"/>
      <w:r w:rsidRPr="00B43374">
        <w:rPr>
          <w:rFonts w:ascii="Arial" w:hAnsi="Arial" w:cs="Arial"/>
          <w:iCs/>
          <w:spacing w:val="-2"/>
          <w:sz w:val="22"/>
          <w:szCs w:val="22"/>
          <w:lang w:val="es-ES_tradnl"/>
        </w:rPr>
        <w:t>Description</w:t>
      </w:r>
      <w:proofErr w:type="spellEnd"/>
      <w:r w:rsidRPr="00B43374">
        <w:rPr>
          <w:rFonts w:ascii="Arial" w:hAnsi="Arial" w:cs="Arial"/>
          <w:iCs/>
          <w:spacing w:val="-2"/>
          <w:sz w:val="22"/>
          <w:szCs w:val="22"/>
          <w:lang w:val="es-ES_tradnl"/>
        </w:rPr>
        <w:t xml:space="preserve"> of </w:t>
      </w:r>
      <w:proofErr w:type="spellStart"/>
      <w:r w:rsidRPr="00B43374">
        <w:rPr>
          <w:rFonts w:ascii="Arial" w:hAnsi="Arial" w:cs="Arial"/>
          <w:iCs/>
          <w:spacing w:val="-2"/>
          <w:sz w:val="22"/>
          <w:szCs w:val="22"/>
          <w:lang w:val="es-ES_tradnl"/>
        </w:rPr>
        <w:t>service</w:t>
      </w:r>
      <w:proofErr w:type="spellEnd"/>
      <w:r w:rsidRPr="00B43374">
        <w:rPr>
          <w:rFonts w:ascii="Arial" w:hAnsi="Arial" w:cs="Arial"/>
          <w:iCs/>
          <w:spacing w:val="-2"/>
          <w:sz w:val="22"/>
          <w:szCs w:val="22"/>
          <w:lang w:val="es-ES_tradnl"/>
        </w:rPr>
        <w:t>:</w:t>
      </w:r>
      <w:r w:rsidRPr="00E8226F">
        <w:rPr>
          <w:rFonts w:ascii="Arial" w:hAnsi="Arial" w:cs="Arial"/>
          <w:i/>
          <w:iCs/>
          <w:spacing w:val="-2"/>
          <w:sz w:val="22"/>
          <w:szCs w:val="22"/>
          <w:lang w:val="es-ES_tradnl"/>
        </w:rPr>
        <w:t xml:space="preserve"> </w:t>
      </w:r>
      <w:r w:rsidR="00EE044E" w:rsidRPr="00E8226F">
        <w:rPr>
          <w:rFonts w:ascii="Arial" w:hAnsi="Arial" w:cs="Arial"/>
          <w:i/>
          <w:iCs/>
          <w:spacing w:val="-2"/>
          <w:sz w:val="22"/>
          <w:szCs w:val="22"/>
          <w:lang w:val="es-ES_tradnl"/>
        </w:rPr>
        <w:t>El objetivo de esta consultoría es consolidar la estructuración de una herramienta permanente para el análisis urbano y territorial en el Ecuador. Esta herramienta, que viene denominándose Sistema de Análisis Urbano deberá recoger las definiciones y prioridades</w:t>
      </w:r>
      <w:r w:rsidR="00B43374">
        <w:rPr>
          <w:rFonts w:ascii="Arial" w:hAnsi="Arial" w:cs="Arial"/>
          <w:i/>
          <w:iCs/>
          <w:spacing w:val="-2"/>
          <w:sz w:val="22"/>
          <w:szCs w:val="22"/>
          <w:lang w:val="es-ES_tradnl"/>
        </w:rPr>
        <w:t xml:space="preserve"> </w:t>
      </w:r>
      <w:r w:rsidR="00EE044E" w:rsidRPr="00E8226F">
        <w:rPr>
          <w:rFonts w:ascii="Arial" w:hAnsi="Arial" w:cs="Arial"/>
          <w:i/>
          <w:iCs/>
          <w:spacing w:val="-2"/>
          <w:sz w:val="22"/>
          <w:szCs w:val="22"/>
          <w:lang w:val="es-ES_tradnl"/>
        </w:rPr>
        <w:t>establecidas para el monitoreo de la Nueva Agenda Urbana y de la Estrategia Territorial</w:t>
      </w:r>
      <w:r w:rsidR="00B43374">
        <w:rPr>
          <w:rFonts w:ascii="Arial" w:hAnsi="Arial" w:cs="Arial"/>
          <w:i/>
          <w:iCs/>
          <w:spacing w:val="-2"/>
          <w:sz w:val="22"/>
          <w:szCs w:val="22"/>
          <w:lang w:val="es-ES_tradnl"/>
        </w:rPr>
        <w:t xml:space="preserve"> </w:t>
      </w:r>
      <w:r w:rsidR="00EE044E" w:rsidRPr="00E8226F">
        <w:rPr>
          <w:rFonts w:ascii="Arial" w:hAnsi="Arial" w:cs="Arial"/>
          <w:i/>
          <w:iCs/>
          <w:spacing w:val="-2"/>
          <w:sz w:val="22"/>
          <w:szCs w:val="22"/>
          <w:lang w:val="es-ES_tradnl"/>
        </w:rPr>
        <w:t>Nacional mediante la construcción de un índice multidimensional que articule indicadores</w:t>
      </w:r>
      <w:r w:rsidR="00B43374">
        <w:rPr>
          <w:rFonts w:ascii="Arial" w:hAnsi="Arial" w:cs="Arial"/>
          <w:i/>
          <w:iCs/>
          <w:spacing w:val="-2"/>
          <w:sz w:val="22"/>
          <w:szCs w:val="22"/>
          <w:lang w:val="es-ES_tradnl"/>
        </w:rPr>
        <w:t xml:space="preserve"> </w:t>
      </w:r>
      <w:r w:rsidR="00EE044E" w:rsidRPr="00E8226F">
        <w:rPr>
          <w:rFonts w:ascii="Arial" w:hAnsi="Arial" w:cs="Arial"/>
          <w:i/>
          <w:iCs/>
          <w:spacing w:val="-2"/>
          <w:sz w:val="22"/>
          <w:szCs w:val="22"/>
          <w:lang w:val="es-ES_tradnl"/>
        </w:rPr>
        <w:t>en los ejes de equidad, productividad, sustentabilidad y recuperación de lo público</w:t>
      </w:r>
      <w:r w:rsidR="0066416D" w:rsidRPr="00E8226F">
        <w:rPr>
          <w:rFonts w:ascii="Arial" w:hAnsi="Arial" w:cs="Arial"/>
          <w:i/>
          <w:iCs/>
          <w:spacing w:val="-2"/>
          <w:sz w:val="22"/>
          <w:szCs w:val="22"/>
          <w:lang w:val="es-ES_tradnl"/>
        </w:rPr>
        <w:t>.</w:t>
      </w:r>
    </w:p>
    <w:p w14:paraId="7602856E" w14:textId="77777777" w:rsidR="005A3DDF" w:rsidRPr="00E8226F" w:rsidRDefault="005A3DDF" w:rsidP="00B43374">
      <w:pPr>
        <w:jc w:val="both"/>
        <w:rPr>
          <w:rFonts w:ascii="Arial" w:hAnsi="Arial" w:cs="Arial"/>
          <w:i/>
          <w:iCs/>
          <w:spacing w:val="-2"/>
          <w:sz w:val="22"/>
          <w:szCs w:val="22"/>
          <w:lang w:val="es-ES_tradnl"/>
        </w:rPr>
      </w:pPr>
    </w:p>
    <w:p w14:paraId="7602856F" w14:textId="77777777" w:rsidR="005A3DDF" w:rsidRPr="00E8226F" w:rsidRDefault="005A3DDF" w:rsidP="00B4337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028570" w14:textId="003832B7" w:rsidR="005A3DDF" w:rsidRPr="00E8226F" w:rsidRDefault="006C2A7C" w:rsidP="00B43374">
      <w:pPr>
        <w:jc w:val="both"/>
        <w:rPr>
          <w:rFonts w:ascii="Arial" w:hAnsi="Arial" w:cs="Arial"/>
          <w:sz w:val="22"/>
          <w:szCs w:val="22"/>
        </w:rPr>
      </w:pPr>
      <w:r w:rsidRPr="00E8226F">
        <w:rPr>
          <w:rFonts w:ascii="Arial" w:hAnsi="Arial" w:cs="Arial"/>
          <w:sz w:val="22"/>
          <w:szCs w:val="22"/>
        </w:rPr>
        <w:t>T</w:t>
      </w:r>
      <w:r w:rsidR="005A3DDF" w:rsidRPr="00E8226F">
        <w:rPr>
          <w:rFonts w:ascii="Arial" w:hAnsi="Arial" w:cs="Arial"/>
          <w:sz w:val="22"/>
          <w:szCs w:val="22"/>
        </w:rPr>
        <w:t>he selection process has been completed and the contract has been awarded as follows:</w:t>
      </w:r>
    </w:p>
    <w:p w14:paraId="76028571" w14:textId="77777777" w:rsidR="005A3DDF" w:rsidRPr="00E8226F" w:rsidRDefault="005A3DDF" w:rsidP="00B43374">
      <w:pPr>
        <w:jc w:val="both"/>
        <w:rPr>
          <w:rFonts w:ascii="Arial" w:hAnsi="Arial" w:cs="Arial"/>
          <w:sz w:val="22"/>
          <w:szCs w:val="22"/>
        </w:rPr>
      </w:pPr>
    </w:p>
    <w:p w14:paraId="76028572" w14:textId="77777777" w:rsidR="005A3DDF" w:rsidRPr="00E8226F" w:rsidRDefault="005A3DDF" w:rsidP="00B43374">
      <w:pPr>
        <w:jc w:val="both"/>
        <w:rPr>
          <w:rFonts w:ascii="Arial" w:hAnsi="Arial" w:cs="Arial"/>
          <w:sz w:val="22"/>
          <w:szCs w:val="22"/>
        </w:rPr>
      </w:pPr>
    </w:p>
    <w:p w14:paraId="76028573" w14:textId="50F92EE2" w:rsidR="005A3DDF" w:rsidRPr="00E8226F" w:rsidRDefault="005A3DDF" w:rsidP="00331934">
      <w:pPr>
        <w:ind w:left="720"/>
        <w:rPr>
          <w:rFonts w:ascii="Arial" w:hAnsi="Arial" w:cs="Arial"/>
          <w:iCs/>
          <w:spacing w:val="-2"/>
          <w:sz w:val="22"/>
          <w:szCs w:val="22"/>
        </w:rPr>
      </w:pPr>
      <w:r w:rsidRPr="00E8226F">
        <w:rPr>
          <w:rFonts w:ascii="Arial" w:hAnsi="Arial" w:cs="Arial"/>
          <w:sz w:val="22"/>
          <w:szCs w:val="22"/>
        </w:rPr>
        <w:t xml:space="preserve">Firm name:  </w:t>
      </w:r>
      <w:r w:rsidR="00D5239A" w:rsidRPr="00E8226F">
        <w:rPr>
          <w:rFonts w:ascii="Arial" w:hAnsi="Arial" w:cs="Arial"/>
          <w:spacing w:val="-2"/>
          <w:sz w:val="22"/>
          <w:szCs w:val="22"/>
        </w:rPr>
        <w:t>FLACSO</w:t>
      </w:r>
    </w:p>
    <w:p w14:paraId="76028574" w14:textId="0CD32869" w:rsidR="00361D0D" w:rsidRPr="00E8226F" w:rsidRDefault="00361D0D" w:rsidP="00331934">
      <w:pPr>
        <w:ind w:left="720"/>
        <w:rPr>
          <w:rFonts w:ascii="Arial" w:hAnsi="Arial" w:cs="Arial"/>
          <w:sz w:val="22"/>
          <w:szCs w:val="22"/>
        </w:rPr>
      </w:pPr>
      <w:r w:rsidRPr="00E8226F">
        <w:rPr>
          <w:rFonts w:ascii="Arial" w:hAnsi="Arial" w:cs="Arial"/>
          <w:sz w:val="22"/>
          <w:szCs w:val="22"/>
        </w:rPr>
        <w:t xml:space="preserve">Firm country:  </w:t>
      </w:r>
      <w:r w:rsidR="00D5239A" w:rsidRPr="00E8226F">
        <w:rPr>
          <w:rFonts w:ascii="Arial" w:hAnsi="Arial" w:cs="Arial"/>
          <w:spacing w:val="-2"/>
          <w:sz w:val="22"/>
          <w:szCs w:val="22"/>
        </w:rPr>
        <w:t>Ecuador</w:t>
      </w:r>
    </w:p>
    <w:p w14:paraId="76028575" w14:textId="7E339429" w:rsidR="005A3DDF" w:rsidRPr="00E8226F" w:rsidRDefault="005A3DDF" w:rsidP="00331934">
      <w:pPr>
        <w:ind w:left="720"/>
        <w:rPr>
          <w:rFonts w:ascii="Arial" w:hAnsi="Arial" w:cs="Arial"/>
          <w:sz w:val="22"/>
          <w:szCs w:val="22"/>
        </w:rPr>
      </w:pPr>
      <w:r w:rsidRPr="00E8226F">
        <w:rPr>
          <w:rFonts w:ascii="Arial" w:hAnsi="Arial" w:cs="Arial"/>
          <w:sz w:val="22"/>
          <w:szCs w:val="22"/>
        </w:rPr>
        <w:t xml:space="preserve">Contract Value:   </w:t>
      </w:r>
      <w:r w:rsidR="00A02B7D">
        <w:rPr>
          <w:rFonts w:ascii="Arial" w:hAnsi="Arial" w:cs="Arial"/>
          <w:sz w:val="22"/>
          <w:szCs w:val="22"/>
        </w:rPr>
        <w:t>F</w:t>
      </w:r>
      <w:r w:rsidR="00A02B7D" w:rsidRPr="00E8226F">
        <w:rPr>
          <w:rFonts w:ascii="Arial" w:hAnsi="Arial" w:cs="Arial"/>
          <w:spacing w:val="-2"/>
          <w:sz w:val="22"/>
          <w:szCs w:val="22"/>
        </w:rPr>
        <w:t>orty</w:t>
      </w:r>
      <w:r w:rsidR="000F32D0" w:rsidRPr="00E8226F">
        <w:rPr>
          <w:rFonts w:ascii="Arial" w:hAnsi="Arial" w:cs="Arial"/>
          <w:spacing w:val="-2"/>
          <w:sz w:val="22"/>
          <w:szCs w:val="22"/>
        </w:rPr>
        <w:t xml:space="preserve"> thousand US dollars (US$</w:t>
      </w:r>
      <w:r w:rsidR="00083B08" w:rsidRPr="00E8226F">
        <w:rPr>
          <w:rFonts w:ascii="Arial" w:hAnsi="Arial" w:cs="Arial"/>
          <w:spacing w:val="-2"/>
          <w:sz w:val="22"/>
          <w:szCs w:val="22"/>
        </w:rPr>
        <w:t>4</w:t>
      </w:r>
      <w:r w:rsidR="00D5239A" w:rsidRPr="00E8226F">
        <w:rPr>
          <w:rFonts w:ascii="Arial" w:hAnsi="Arial" w:cs="Arial"/>
          <w:spacing w:val="-2"/>
          <w:sz w:val="22"/>
          <w:szCs w:val="22"/>
        </w:rPr>
        <w:t>0</w:t>
      </w:r>
      <w:r w:rsidR="000F32D0" w:rsidRPr="00E8226F">
        <w:rPr>
          <w:rFonts w:ascii="Arial" w:hAnsi="Arial" w:cs="Arial"/>
          <w:spacing w:val="-2"/>
          <w:sz w:val="22"/>
          <w:szCs w:val="22"/>
        </w:rPr>
        <w:t>,000)</w:t>
      </w:r>
    </w:p>
    <w:p w14:paraId="76028576" w14:textId="0F23C71B" w:rsidR="005A3DDF" w:rsidRPr="00E8226F" w:rsidRDefault="005A3DDF" w:rsidP="00331934">
      <w:pPr>
        <w:ind w:left="720"/>
        <w:rPr>
          <w:rFonts w:ascii="Arial" w:hAnsi="Arial" w:cs="Arial"/>
          <w:spacing w:val="-2"/>
          <w:sz w:val="22"/>
          <w:szCs w:val="22"/>
        </w:rPr>
      </w:pPr>
      <w:r w:rsidRPr="00E8226F">
        <w:rPr>
          <w:rFonts w:ascii="Arial" w:hAnsi="Arial" w:cs="Arial"/>
          <w:sz w:val="22"/>
          <w:szCs w:val="22"/>
        </w:rPr>
        <w:t xml:space="preserve">Date of award/contract date:   </w:t>
      </w:r>
      <w:r w:rsidR="00D5239A" w:rsidRPr="00E8226F">
        <w:rPr>
          <w:rFonts w:ascii="Arial" w:hAnsi="Arial" w:cs="Arial"/>
          <w:spacing w:val="-2"/>
          <w:sz w:val="22"/>
          <w:szCs w:val="22"/>
        </w:rPr>
        <w:t>February</w:t>
      </w:r>
      <w:r w:rsidR="000F32D0" w:rsidRPr="00E8226F">
        <w:rPr>
          <w:rFonts w:ascii="Arial" w:hAnsi="Arial" w:cs="Arial"/>
          <w:spacing w:val="-2"/>
          <w:sz w:val="22"/>
          <w:szCs w:val="22"/>
        </w:rPr>
        <w:t xml:space="preserve"> </w:t>
      </w:r>
      <w:r w:rsidR="00D5239A" w:rsidRPr="00E8226F">
        <w:rPr>
          <w:rFonts w:ascii="Arial" w:hAnsi="Arial" w:cs="Arial"/>
          <w:spacing w:val="-2"/>
          <w:sz w:val="22"/>
          <w:szCs w:val="22"/>
        </w:rPr>
        <w:t>8</w:t>
      </w:r>
      <w:r w:rsidR="000F32D0" w:rsidRPr="00E8226F">
        <w:rPr>
          <w:rFonts w:ascii="Arial" w:hAnsi="Arial" w:cs="Arial"/>
          <w:spacing w:val="-2"/>
          <w:sz w:val="22"/>
          <w:szCs w:val="22"/>
        </w:rPr>
        <w:t>, 201</w:t>
      </w:r>
      <w:r w:rsidR="00EA30D6" w:rsidRPr="00E8226F">
        <w:rPr>
          <w:rFonts w:ascii="Arial" w:hAnsi="Arial" w:cs="Arial"/>
          <w:spacing w:val="-2"/>
          <w:sz w:val="22"/>
          <w:szCs w:val="22"/>
        </w:rPr>
        <w:t>8</w:t>
      </w:r>
    </w:p>
    <w:p w14:paraId="76028577" w14:textId="77777777" w:rsidR="005A3DDF" w:rsidRPr="00E8226F" w:rsidRDefault="005A3DDF" w:rsidP="005A3DDF">
      <w:pPr>
        <w:rPr>
          <w:rFonts w:ascii="Arial" w:hAnsi="Arial" w:cs="Arial"/>
          <w:i/>
          <w:spacing w:val="-2"/>
          <w:sz w:val="22"/>
          <w:szCs w:val="22"/>
        </w:rPr>
      </w:pPr>
    </w:p>
    <w:p w14:paraId="76028578" w14:textId="77777777" w:rsidR="005A3DDF" w:rsidRPr="00E8226F" w:rsidRDefault="005A3DDF" w:rsidP="005A3DDF">
      <w:pPr>
        <w:rPr>
          <w:rFonts w:ascii="Arial" w:hAnsi="Arial" w:cs="Arial"/>
          <w:sz w:val="22"/>
          <w:szCs w:val="22"/>
        </w:rPr>
      </w:pPr>
    </w:p>
    <w:p w14:paraId="76028579" w14:textId="73FDB708" w:rsidR="00331934" w:rsidRDefault="00331934" w:rsidP="00331934">
      <w:pPr>
        <w:rPr>
          <w:rFonts w:ascii="Arial" w:hAnsi="Arial" w:cs="Arial"/>
          <w:sz w:val="22"/>
          <w:szCs w:val="22"/>
        </w:rPr>
      </w:pPr>
      <w:r w:rsidRPr="00E8226F">
        <w:rPr>
          <w:rFonts w:ascii="Arial" w:hAnsi="Arial" w:cs="Arial"/>
          <w:sz w:val="22"/>
          <w:szCs w:val="22"/>
        </w:rPr>
        <w:t>Thank you</w:t>
      </w:r>
    </w:p>
    <w:p w14:paraId="67639FB8" w14:textId="73F352BF" w:rsidR="00E95518" w:rsidRDefault="00E95518" w:rsidP="00331934">
      <w:pPr>
        <w:rPr>
          <w:rFonts w:ascii="Arial" w:hAnsi="Arial" w:cs="Arial"/>
          <w:sz w:val="22"/>
          <w:szCs w:val="22"/>
        </w:rPr>
      </w:pPr>
    </w:p>
    <w:p w14:paraId="58BA61B8" w14:textId="0143C543" w:rsidR="00E95518" w:rsidRDefault="00E95518" w:rsidP="00331934">
      <w:pPr>
        <w:rPr>
          <w:rFonts w:ascii="Arial" w:hAnsi="Arial" w:cs="Arial"/>
          <w:sz w:val="22"/>
          <w:szCs w:val="22"/>
        </w:rPr>
      </w:pPr>
    </w:p>
    <w:p w14:paraId="1FF340A8" w14:textId="77777777" w:rsidR="00E95518" w:rsidRPr="00E8226F" w:rsidRDefault="00E95518" w:rsidP="0033193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02857A" w14:textId="45D0BD5F" w:rsidR="00331934" w:rsidRPr="00E95518" w:rsidRDefault="00EA30D6" w:rsidP="00331934">
      <w:pPr>
        <w:rPr>
          <w:rFonts w:ascii="Arial" w:hAnsi="Arial" w:cs="Arial"/>
          <w:sz w:val="22"/>
          <w:szCs w:val="22"/>
        </w:rPr>
      </w:pPr>
      <w:r w:rsidRPr="00E95518">
        <w:rPr>
          <w:rFonts w:ascii="Arial" w:hAnsi="Arial" w:cs="Arial"/>
          <w:iCs/>
          <w:spacing w:val="-2"/>
          <w:sz w:val="22"/>
          <w:szCs w:val="22"/>
        </w:rPr>
        <w:t xml:space="preserve">Patricio Zambrano-Barragan </w:t>
      </w:r>
    </w:p>
    <w:p w14:paraId="7602857B" w14:textId="0C3577CB" w:rsidR="00331934" w:rsidRPr="00E95518" w:rsidRDefault="00331934" w:rsidP="00331934">
      <w:pPr>
        <w:spacing w:line="320" w:lineRule="atLeast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E95518">
        <w:rPr>
          <w:rFonts w:ascii="Arial" w:hAnsi="Arial" w:cs="Arial"/>
          <w:sz w:val="22"/>
          <w:szCs w:val="22"/>
        </w:rPr>
        <w:t xml:space="preserve">Division: </w:t>
      </w:r>
      <w:r w:rsidR="000F32D0" w:rsidRPr="00E95518">
        <w:rPr>
          <w:rFonts w:ascii="Arial" w:hAnsi="Arial" w:cs="Arial"/>
          <w:iCs/>
          <w:spacing w:val="-2"/>
          <w:sz w:val="22"/>
          <w:szCs w:val="22"/>
        </w:rPr>
        <w:t>Housing and Urban Development (HUD)</w:t>
      </w:r>
    </w:p>
    <w:p w14:paraId="7602857C" w14:textId="6BF86875" w:rsidR="00331934" w:rsidRPr="00E8226F" w:rsidRDefault="00331934" w:rsidP="00331934">
      <w:pPr>
        <w:suppressAutoHyphens/>
        <w:jc w:val="both"/>
        <w:rPr>
          <w:rFonts w:ascii="Arial" w:hAnsi="Arial" w:cs="Arial"/>
          <w:i/>
          <w:iCs/>
          <w:spacing w:val="-2"/>
          <w:sz w:val="22"/>
          <w:szCs w:val="22"/>
          <w:lang w:val="pt-BR"/>
        </w:rPr>
      </w:pPr>
      <w:r w:rsidRPr="00E8226F">
        <w:rPr>
          <w:rFonts w:ascii="Arial" w:hAnsi="Arial" w:cs="Arial"/>
          <w:spacing w:val="-2"/>
          <w:sz w:val="22"/>
          <w:szCs w:val="22"/>
          <w:lang w:val="pt-BR"/>
        </w:rPr>
        <w:t xml:space="preserve">E-mail: </w:t>
      </w:r>
      <w:hyperlink r:id="rId14" w:history="1">
        <w:r w:rsidR="00EA30D6" w:rsidRPr="00E8226F">
          <w:rPr>
            <w:rStyle w:val="Hyperlink"/>
            <w:rFonts w:ascii="Arial" w:hAnsi="Arial" w:cs="Arial"/>
            <w:spacing w:val="-2"/>
            <w:sz w:val="22"/>
            <w:szCs w:val="22"/>
            <w:lang w:val="pt-BR"/>
          </w:rPr>
          <w:t>pzambrano@iadb.org</w:t>
        </w:r>
      </w:hyperlink>
      <w:r w:rsidR="000F32D0" w:rsidRPr="00E8226F">
        <w:rPr>
          <w:rFonts w:ascii="Arial" w:hAnsi="Arial" w:cs="Arial"/>
          <w:i/>
          <w:spacing w:val="-2"/>
          <w:sz w:val="22"/>
          <w:szCs w:val="22"/>
          <w:lang w:val="pt-BR"/>
        </w:rPr>
        <w:t xml:space="preserve"> </w:t>
      </w:r>
    </w:p>
    <w:p w14:paraId="7602857D" w14:textId="77777777" w:rsidR="00331934" w:rsidRPr="00E8226F" w:rsidRDefault="00331934" w:rsidP="00331934">
      <w:pPr>
        <w:suppressAutoHyphens/>
        <w:jc w:val="both"/>
        <w:rPr>
          <w:rFonts w:ascii="Arial" w:hAnsi="Arial" w:cs="Arial"/>
          <w:i/>
          <w:iCs/>
          <w:spacing w:val="-2"/>
          <w:sz w:val="22"/>
          <w:szCs w:val="22"/>
          <w:lang w:val="pt-BR"/>
        </w:rPr>
      </w:pPr>
    </w:p>
    <w:p w14:paraId="7602857E" w14:textId="77777777" w:rsidR="00C01F35" w:rsidRPr="00E8226F" w:rsidRDefault="00C01F35" w:rsidP="00331934">
      <w:pPr>
        <w:suppressAutoHyphens/>
        <w:jc w:val="both"/>
        <w:rPr>
          <w:rFonts w:ascii="Arial" w:hAnsi="Arial" w:cs="Arial"/>
          <w:i/>
          <w:iCs/>
          <w:color w:val="0070C0"/>
          <w:spacing w:val="-2"/>
          <w:sz w:val="22"/>
          <w:szCs w:val="22"/>
          <w:lang w:val="pt-BR"/>
        </w:rPr>
      </w:pPr>
    </w:p>
    <w:p w14:paraId="7602857F" w14:textId="258D563F" w:rsidR="008E1865" w:rsidRPr="00E8226F" w:rsidRDefault="008E1865" w:rsidP="00331934">
      <w:pPr>
        <w:suppressAutoHyphens/>
        <w:jc w:val="both"/>
        <w:rPr>
          <w:rFonts w:ascii="Arial" w:hAnsi="Arial" w:cs="Arial"/>
          <w:i/>
          <w:iCs/>
          <w:color w:val="0070C0"/>
          <w:spacing w:val="-2"/>
          <w:sz w:val="22"/>
          <w:szCs w:val="22"/>
          <w:lang w:val="pt-BR"/>
        </w:rPr>
      </w:pPr>
    </w:p>
    <w:sectPr w:rsidR="008E1865" w:rsidRPr="00E8226F" w:rsidSect="00B433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5EBD" w14:textId="77777777" w:rsidR="00733956" w:rsidRDefault="00733956">
      <w:r>
        <w:separator/>
      </w:r>
    </w:p>
  </w:endnote>
  <w:endnote w:type="continuationSeparator" w:id="0">
    <w:p w14:paraId="7ECEC2D0" w14:textId="77777777" w:rsidR="00733956" w:rsidRDefault="0073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184B" w14:textId="77777777" w:rsidR="00733956" w:rsidRDefault="00733956">
      <w:r>
        <w:separator/>
      </w:r>
    </w:p>
  </w:footnote>
  <w:footnote w:type="continuationSeparator" w:id="0">
    <w:p w14:paraId="316F8BC0" w14:textId="77777777" w:rsidR="00733956" w:rsidRDefault="0073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26415"/>
    <w:rsid w:val="00054496"/>
    <w:rsid w:val="00082404"/>
    <w:rsid w:val="00083B08"/>
    <w:rsid w:val="000A7296"/>
    <w:rsid w:val="000D2098"/>
    <w:rsid w:val="000F32D0"/>
    <w:rsid w:val="000F623C"/>
    <w:rsid w:val="000F63B7"/>
    <w:rsid w:val="001153EE"/>
    <w:rsid w:val="001253D4"/>
    <w:rsid w:val="00157F5B"/>
    <w:rsid w:val="00173671"/>
    <w:rsid w:val="001828B3"/>
    <w:rsid w:val="001A6D4C"/>
    <w:rsid w:val="001C4130"/>
    <w:rsid w:val="001C55E7"/>
    <w:rsid w:val="001D00DB"/>
    <w:rsid w:val="001D218B"/>
    <w:rsid w:val="0020168A"/>
    <w:rsid w:val="00211672"/>
    <w:rsid w:val="002253DC"/>
    <w:rsid w:val="00227C3E"/>
    <w:rsid w:val="00253BF9"/>
    <w:rsid w:val="00264E49"/>
    <w:rsid w:val="00277BAD"/>
    <w:rsid w:val="002A7B2E"/>
    <w:rsid w:val="002B4A45"/>
    <w:rsid w:val="002E1625"/>
    <w:rsid w:val="00331934"/>
    <w:rsid w:val="00340740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D667F"/>
    <w:rsid w:val="004E54A7"/>
    <w:rsid w:val="00526BF6"/>
    <w:rsid w:val="00561B69"/>
    <w:rsid w:val="005A3DDF"/>
    <w:rsid w:val="005C3F44"/>
    <w:rsid w:val="005E1440"/>
    <w:rsid w:val="005E1F19"/>
    <w:rsid w:val="005F68A4"/>
    <w:rsid w:val="00611032"/>
    <w:rsid w:val="00612D04"/>
    <w:rsid w:val="00631876"/>
    <w:rsid w:val="00661AF3"/>
    <w:rsid w:val="0066416D"/>
    <w:rsid w:val="00671C5A"/>
    <w:rsid w:val="006B31B6"/>
    <w:rsid w:val="006C2A7C"/>
    <w:rsid w:val="006E45CA"/>
    <w:rsid w:val="006E4E08"/>
    <w:rsid w:val="006F5891"/>
    <w:rsid w:val="00715FB5"/>
    <w:rsid w:val="00731F9E"/>
    <w:rsid w:val="00733956"/>
    <w:rsid w:val="00736DEB"/>
    <w:rsid w:val="007C0C25"/>
    <w:rsid w:val="007C31BB"/>
    <w:rsid w:val="00822A47"/>
    <w:rsid w:val="00830A3C"/>
    <w:rsid w:val="00843DC9"/>
    <w:rsid w:val="00885449"/>
    <w:rsid w:val="008864DD"/>
    <w:rsid w:val="008B72B8"/>
    <w:rsid w:val="008C7378"/>
    <w:rsid w:val="008D07F6"/>
    <w:rsid w:val="008E1865"/>
    <w:rsid w:val="008E4101"/>
    <w:rsid w:val="008F204B"/>
    <w:rsid w:val="0090096A"/>
    <w:rsid w:val="00923513"/>
    <w:rsid w:val="00942BCF"/>
    <w:rsid w:val="00952FF3"/>
    <w:rsid w:val="009539C0"/>
    <w:rsid w:val="009659BD"/>
    <w:rsid w:val="0097435F"/>
    <w:rsid w:val="009A3EFE"/>
    <w:rsid w:val="009B42EA"/>
    <w:rsid w:val="00A02B7D"/>
    <w:rsid w:val="00A21A22"/>
    <w:rsid w:val="00A80D41"/>
    <w:rsid w:val="00A878B7"/>
    <w:rsid w:val="00AA179E"/>
    <w:rsid w:val="00AD52D8"/>
    <w:rsid w:val="00AD5A0F"/>
    <w:rsid w:val="00B07900"/>
    <w:rsid w:val="00B304CA"/>
    <w:rsid w:val="00B43374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5239A"/>
    <w:rsid w:val="00D66964"/>
    <w:rsid w:val="00DA3FC8"/>
    <w:rsid w:val="00DD0D03"/>
    <w:rsid w:val="00E103FA"/>
    <w:rsid w:val="00E23469"/>
    <w:rsid w:val="00E42CC2"/>
    <w:rsid w:val="00E7621B"/>
    <w:rsid w:val="00E8226F"/>
    <w:rsid w:val="00E8649C"/>
    <w:rsid w:val="00E95518"/>
    <w:rsid w:val="00EA30D6"/>
    <w:rsid w:val="00EC6580"/>
    <w:rsid w:val="00ED708B"/>
    <w:rsid w:val="00EE044E"/>
    <w:rsid w:val="00EF5313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  <w:style w:type="character" w:styleId="Mention">
    <w:name w:val="Mention"/>
    <w:basedOn w:val="DefaultParagraphFont"/>
    <w:uiPriority w:val="99"/>
    <w:semiHidden/>
    <w:unhideWhenUsed/>
    <w:rsid w:val="000F32D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zambrano@iadb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Other_x0020_Author xmlns="cdc7663a-08f0-4737-9e8c-148ce897a09c" xsi:nil="true"/>
    <Division_x0020_or_x0020_Unit xmlns="cdc7663a-08f0-4737-9e8c-148ce897a09c">BDA/ACP</Division_x0020_or_x0020_Unit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EZSHARE-2007790794-124</_dlc_DocId>
    <Document_x0020_Author xmlns="cdc7663a-08f0-4737-9e8c-148ce897a09c">Smaldone, Maria Laura</Document_x0020_Author>
    <ic46d7e087fd4a108fb86518ca413cc6 xmlns="cdc7663a-08f0-4737-9e8c-148ce897a09c">
      <Terms xmlns="http://schemas.microsoft.com/office/infopath/2007/PartnerControls"/>
    </ic46d7e087fd4a108fb86518ca413cc6>
    <TaxCatchAll xmlns="cdc7663a-08f0-4737-9e8c-148ce897a09c">
      <Value>2</Value>
      <Value>83</Value>
    </TaxCatchAll>
    <_dlc_DocIdUrl xmlns="cdc7663a-08f0-4737-9e8c-148ce897a09c">
      <Url>https://idbg.sharepoint.com/teams/ez-COF/OCS/_layouts/15/DocIdRedir.aspx?ID=EZSHARE-2007790794-124</Url>
      <Description>EZSHARE-2007790794-124</Description>
    </_dlc_DocIdUrl>
    <Document_x0020_Language_x0020_IDB xmlns="cdc7663a-08f0-4737-9e8c-148ce897a09c">English</Document_x0020_Language_x0020_IDB>
    <Fiscal_x0020_Year_x0020_IDB xmlns="cdc7663a-08f0-4737-9e8c-148ce897a09c">2017</Fiscal_x0020_Year_x0020_IDB>
    <Access_x0020_to_x0020_Information_x00a0_Policy xmlns="cdc7663a-08f0-4737-9e8c-148ce897a09c">Confidential</Access_x0020_to_x0020_Information_x00a0_Policy>
    <From_x003a_ xmlns="cdc7663a-08f0-4737-9e8c-148ce897a09c" xsi:nil="true"/>
    <To_x003a_ xmlns="cdc7663a-08f0-4737-9e8c-148ce897a09c" xsi:nil="true"/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6CEDF-606C-45A4-BE10-8A45D95C63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c7663a-08f0-4737-9e8c-148ce897a0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CE5B8E-86E3-411F-94AB-753F1666B25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29E99A4-AB0C-4588-927B-6A6852F55D3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DC8861E-346E-4D9F-A22A-B9F884D7F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1131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estefaniat</dc:creator>
  <cp:keywords/>
  <cp:lastModifiedBy>Avila, Francy Dianela</cp:lastModifiedBy>
  <cp:revision>6</cp:revision>
  <dcterms:created xsi:type="dcterms:W3CDTF">2019-02-15T21:39:00Z</dcterms:created>
  <dcterms:modified xsi:type="dcterms:W3CDTF">2019-05-28T20:41:00Z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/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3649e40b-1ce7-44f5-ae38-02a2da3b7d75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3" name="ContentTypeId">
    <vt:lpwstr>0x0101000308A27134084F4AA40781B2DCA498A500C15F6972804C3F4488B094B53EB6FB35</vt:lpwstr>
  </property>
</Properties>
</file>