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028561" w14:textId="77777777" w:rsidR="00B96B17" w:rsidRDefault="00B96B17">
      <w:pPr>
        <w:rPr>
          <w:rFonts w:ascii="Calibri" w:hAnsi="Calibri"/>
          <w:b/>
          <w:sz w:val="22"/>
        </w:rPr>
      </w:pPr>
    </w:p>
    <w:p w14:paraId="76028564" w14:textId="77777777" w:rsidR="00B96B17" w:rsidRDefault="00B96B17">
      <w:pPr>
        <w:rPr>
          <w:rFonts w:ascii="Calibri" w:hAnsi="Calibri"/>
          <w:color w:val="FF0000"/>
          <w:sz w:val="22"/>
        </w:rPr>
      </w:pPr>
    </w:p>
    <w:p w14:paraId="76028565" w14:textId="77777777" w:rsidR="00B96B17" w:rsidRDefault="00B96B17">
      <w:pPr>
        <w:rPr>
          <w:rFonts w:ascii="Calibri" w:hAnsi="Calibri"/>
          <w:sz w:val="22"/>
        </w:rPr>
      </w:pPr>
    </w:p>
    <w:p w14:paraId="76028566" w14:textId="77777777" w:rsidR="00B96B17" w:rsidRDefault="00B96B17">
      <w:pPr>
        <w:suppressAutoHyphens/>
        <w:rPr>
          <w:rFonts w:cs="Calibri"/>
          <w:color w:val="0070C0"/>
        </w:rPr>
      </w:pPr>
    </w:p>
    <w:p w14:paraId="76028567" w14:textId="77777777" w:rsidR="00B96B17" w:rsidRDefault="00B96B17">
      <w:pPr>
        <w:suppressAutoHyphens/>
        <w:rPr>
          <w:rFonts w:cs="Calibri"/>
          <w:color w:val="0070C0"/>
        </w:rPr>
      </w:pPr>
    </w:p>
    <w:p w14:paraId="76028568" w14:textId="09313C80" w:rsidR="00B96B17" w:rsidRDefault="0059229F">
      <w:pPr>
        <w:suppressAutoHyphens/>
        <w:rPr>
          <w:rFonts w:cs="Calibri"/>
          <w:color w:val="0070C0"/>
        </w:rPr>
      </w:pPr>
      <w:r>
        <w:rPr>
          <w:rFonts w:cs="Calibri"/>
          <w:color w:val="0070C0"/>
        </w:rPr>
        <w:t xml:space="preserve">RE: Seleção #: </w:t>
      </w:r>
      <w:r w:rsidR="00070580">
        <w:rPr>
          <w:rFonts w:cs="Calibri"/>
          <w:color w:val="0070C0"/>
        </w:rPr>
        <w:t>BR-T1341-P003</w:t>
      </w:r>
    </w:p>
    <w:p w14:paraId="76028569" w14:textId="3B7A5E93" w:rsidR="00B96B17" w:rsidRDefault="0059229F">
      <w:pPr>
        <w:suppressAutoHyphens/>
        <w:rPr>
          <w:rFonts w:cs="Calibri"/>
          <w:color w:val="0070C0"/>
        </w:rPr>
      </w:pPr>
      <w:r>
        <w:rPr>
          <w:rFonts w:cs="Calibri"/>
          <w:color w:val="0070C0"/>
        </w:rPr>
        <w:tab/>
        <w:t xml:space="preserve">Método de Seleção: </w:t>
      </w:r>
      <w:r w:rsidR="00070580">
        <w:rPr>
          <w:rFonts w:cs="Calibri"/>
          <w:color w:val="0070C0"/>
        </w:rPr>
        <w:t>Fonte única</w:t>
      </w:r>
    </w:p>
    <w:p w14:paraId="7602856A" w14:textId="1D2B4508" w:rsidR="00B96B17" w:rsidRDefault="0059229F">
      <w:pPr>
        <w:suppressAutoHyphens/>
        <w:rPr>
          <w:rFonts w:cs="Calibri"/>
          <w:color w:val="0070C0"/>
        </w:rPr>
      </w:pPr>
      <w:r>
        <w:rPr>
          <w:rFonts w:cs="Calibri"/>
          <w:color w:val="0070C0"/>
        </w:rPr>
        <w:tab/>
        <w:t>Setor:</w:t>
      </w:r>
      <w:r w:rsidR="00070580">
        <w:rPr>
          <w:rFonts w:cs="Calibri"/>
          <w:color w:val="0070C0"/>
        </w:rPr>
        <w:t xml:space="preserve"> TSP/CBR</w:t>
      </w:r>
    </w:p>
    <w:p w14:paraId="7602856B" w14:textId="247166C2" w:rsidR="00B96B17" w:rsidRPr="00070580" w:rsidRDefault="0059229F">
      <w:pPr>
        <w:suppressAutoHyphens/>
        <w:ind w:left="720"/>
        <w:rPr>
          <w:rFonts w:cs="Calibri"/>
          <w:color w:val="0070C0"/>
        </w:rPr>
      </w:pPr>
      <w:r>
        <w:rPr>
          <w:rFonts w:cs="Calibri"/>
          <w:color w:val="0070C0"/>
        </w:rPr>
        <w:t xml:space="preserve">País: </w:t>
      </w:r>
      <w:r w:rsidR="00070580">
        <w:rPr>
          <w:rFonts w:cs="Calibri"/>
          <w:color w:val="0070C0"/>
        </w:rPr>
        <w:t>Brasil</w:t>
      </w:r>
      <w:r w:rsidRPr="00070580">
        <w:rPr>
          <w:rFonts w:cs="Calibri"/>
          <w:color w:val="0070C0"/>
        </w:rPr>
        <w:t xml:space="preserve"> </w:t>
      </w:r>
    </w:p>
    <w:p w14:paraId="7602856C" w14:textId="580973C1" w:rsidR="00B96B17" w:rsidRPr="00070580" w:rsidRDefault="0059229F" w:rsidP="00070580">
      <w:pPr>
        <w:pStyle w:val="Corpodetexto"/>
        <w:ind w:left="720"/>
        <w:jc w:val="both"/>
        <w:rPr>
          <w:rFonts w:ascii="Times New Roman" w:hAnsi="Times New Roman" w:cs="Calibri"/>
          <w:color w:val="0070C0"/>
          <w:spacing w:val="0"/>
          <w:szCs w:val="24"/>
        </w:rPr>
      </w:pPr>
      <w:r w:rsidRPr="00070580">
        <w:rPr>
          <w:rFonts w:ascii="Times New Roman" w:hAnsi="Times New Roman" w:cs="Calibri"/>
          <w:color w:val="0070C0"/>
          <w:spacing w:val="0"/>
          <w:szCs w:val="24"/>
        </w:rPr>
        <w:t xml:space="preserve">Financiamento ATN #: </w:t>
      </w:r>
      <w:r w:rsidR="00070580" w:rsidRPr="00070580">
        <w:rPr>
          <w:rFonts w:ascii="Times New Roman" w:hAnsi="Times New Roman" w:cs="Calibri"/>
          <w:color w:val="0070C0"/>
          <w:spacing w:val="0"/>
          <w:szCs w:val="24"/>
        </w:rPr>
        <w:t>ATN/OC-15964-BR</w:t>
      </w:r>
    </w:p>
    <w:p w14:paraId="7602856E" w14:textId="2AEEE788" w:rsidR="00B96B17" w:rsidRPr="00070580" w:rsidRDefault="0059229F" w:rsidP="00070580">
      <w:pPr>
        <w:ind w:left="720"/>
        <w:jc w:val="both"/>
        <w:rPr>
          <w:rFonts w:cs="Calibri"/>
          <w:color w:val="0070C0"/>
        </w:rPr>
      </w:pPr>
      <w:r w:rsidRPr="00070580">
        <w:rPr>
          <w:rFonts w:cs="Calibri"/>
          <w:color w:val="0070C0"/>
        </w:rPr>
        <w:t>Descrição do Serviço</w:t>
      </w:r>
      <w:r w:rsidR="00070580" w:rsidRPr="00070580">
        <w:rPr>
          <w:rFonts w:cs="Calibri"/>
          <w:color w:val="0070C0"/>
        </w:rPr>
        <w:t xml:space="preserve">: </w:t>
      </w:r>
      <w:r w:rsidR="00070580">
        <w:rPr>
          <w:rFonts w:cs="Calibri"/>
          <w:color w:val="0070C0"/>
        </w:rPr>
        <w:t>E</w:t>
      </w:r>
      <w:r w:rsidR="00070580" w:rsidRPr="00070580">
        <w:rPr>
          <w:rFonts w:cs="Calibri"/>
          <w:color w:val="0070C0"/>
        </w:rPr>
        <w:t>laborar o diagnóstico de potenciais vulnerabilidade macrorregionais esperados pelas mudanças do clima em Mato Grosso, avaliando os impactos esperados sobre infraestrutura de transporte em Mato Grosso (em especial obras de arte especial - OAE e rodovias), que permitam fazer recomendações de projetos para estruturas mais eficientes e com menor custo de manutenção.</w:t>
      </w:r>
    </w:p>
    <w:p w14:paraId="7602856F" w14:textId="77777777" w:rsidR="00B96B17" w:rsidRDefault="00B96B17"/>
    <w:p w14:paraId="76028570" w14:textId="77777777" w:rsidR="00B96B17" w:rsidRDefault="0059229F">
      <w:r>
        <w:t>O processo de seleção acima mencionado foi concluído e o contrato foi adjudicado da seguinte forma:</w:t>
      </w:r>
    </w:p>
    <w:p w14:paraId="76028571" w14:textId="77777777" w:rsidR="00B96B17" w:rsidRDefault="00B96B17"/>
    <w:p w14:paraId="76028572" w14:textId="77777777" w:rsidR="00B96B17" w:rsidRDefault="00B96B17"/>
    <w:p w14:paraId="76028573" w14:textId="4C6666C9" w:rsidR="00B96B17" w:rsidRDefault="0059229F">
      <w:pPr>
        <w:ind w:left="720"/>
        <w:rPr>
          <w:rFonts w:ascii="Calibri" w:hAnsi="Calibri" w:cs="Calibri"/>
          <w:iCs/>
          <w:color w:val="0070C0"/>
        </w:rPr>
      </w:pPr>
      <w:r>
        <w:t xml:space="preserve">Nome da empresa: </w:t>
      </w:r>
      <w:r w:rsidR="00070580" w:rsidRPr="00070580">
        <w:rPr>
          <w:rFonts w:ascii="Calibri" w:hAnsi="Calibri" w:cs="Calibri"/>
          <w:color w:val="0070C0"/>
        </w:rPr>
        <w:t xml:space="preserve">Way </w:t>
      </w:r>
      <w:proofErr w:type="spellStart"/>
      <w:r w:rsidR="00070580" w:rsidRPr="00070580">
        <w:rPr>
          <w:rFonts w:ascii="Calibri" w:hAnsi="Calibri" w:cs="Calibri"/>
          <w:color w:val="0070C0"/>
        </w:rPr>
        <w:t>Carbon</w:t>
      </w:r>
      <w:proofErr w:type="spellEnd"/>
    </w:p>
    <w:p w14:paraId="76028574" w14:textId="1CE20040" w:rsidR="00B96B17" w:rsidRDefault="0059229F">
      <w:pPr>
        <w:ind w:left="720"/>
      </w:pPr>
      <w:r>
        <w:t>País da Empresa:</w:t>
      </w:r>
      <w:r w:rsidR="00070580">
        <w:t xml:space="preserve"> </w:t>
      </w:r>
      <w:r w:rsidR="00070580">
        <w:rPr>
          <w:rFonts w:ascii="Calibri" w:hAnsi="Calibri" w:cs="Calibri"/>
          <w:color w:val="0070C0"/>
        </w:rPr>
        <w:t>Brasil</w:t>
      </w:r>
    </w:p>
    <w:p w14:paraId="76028575" w14:textId="08F88A66" w:rsidR="00B96B17" w:rsidRDefault="0059229F">
      <w:pPr>
        <w:ind w:left="720"/>
      </w:pPr>
      <w:r>
        <w:t>Valor do contrato</w:t>
      </w:r>
      <w:r>
        <w:rPr>
          <w:rFonts w:ascii="Calibri" w:hAnsi="Calibri"/>
        </w:rPr>
        <w:t>:</w:t>
      </w:r>
      <w:r w:rsidR="00070580">
        <w:t xml:space="preserve"> </w:t>
      </w:r>
      <w:r w:rsidR="00070580">
        <w:rPr>
          <w:rFonts w:ascii="Calibri" w:hAnsi="Calibri" w:cs="Calibri"/>
          <w:color w:val="0070C0"/>
        </w:rPr>
        <w:t>BRL 192.904,25</w:t>
      </w:r>
      <w:r>
        <w:t xml:space="preserve"> </w:t>
      </w:r>
    </w:p>
    <w:p w14:paraId="76028576" w14:textId="78BD665B" w:rsidR="00B96B17" w:rsidRDefault="0059229F">
      <w:pPr>
        <w:ind w:left="720"/>
        <w:rPr>
          <w:rFonts w:ascii="Calibri" w:hAnsi="Calibri" w:cs="Calibri"/>
          <w:color w:val="0070C0"/>
        </w:rPr>
      </w:pPr>
      <w:r>
        <w:rPr>
          <w:rFonts w:ascii="Calibri" w:hAnsi="Calibri"/>
        </w:rPr>
        <w:t>Data de atribuição/contrato:</w:t>
      </w:r>
      <w:r>
        <w:t xml:space="preserve"> </w:t>
      </w:r>
      <w:r w:rsidR="00070580">
        <w:rPr>
          <w:rFonts w:ascii="Calibri" w:hAnsi="Calibri" w:cs="Calibri"/>
          <w:color w:val="0070C0"/>
        </w:rPr>
        <w:t>28/05/2019</w:t>
      </w:r>
    </w:p>
    <w:p w14:paraId="76028577" w14:textId="77777777" w:rsidR="00B96B17" w:rsidRDefault="00B96B17">
      <w:pPr>
        <w:rPr>
          <w:rFonts w:ascii="Calibri" w:hAnsi="Calibri" w:cs="Calibri"/>
          <w:i/>
          <w:color w:val="0070C0"/>
        </w:rPr>
      </w:pPr>
    </w:p>
    <w:p w14:paraId="76028578" w14:textId="77777777" w:rsidR="00B96B17" w:rsidRDefault="00B96B17"/>
    <w:p w14:paraId="76028579" w14:textId="59046243" w:rsidR="00B96B17" w:rsidRDefault="0059229F">
      <w:r>
        <w:t>Muito obrigad</w:t>
      </w:r>
      <w:r w:rsidR="00070580">
        <w:t xml:space="preserve">a, </w:t>
      </w:r>
    </w:p>
    <w:p w14:paraId="183A9B7B" w14:textId="77777777" w:rsidR="00070580" w:rsidRDefault="00070580"/>
    <w:p w14:paraId="337F23BA" w14:textId="77777777" w:rsidR="00070580" w:rsidRDefault="00070580" w:rsidP="00070580">
      <w:pPr>
        <w:rPr>
          <w:sz w:val="22"/>
          <w:szCs w:val="22"/>
        </w:rPr>
      </w:pPr>
      <w:r>
        <w:rPr>
          <w:i/>
          <w:iCs/>
          <w:color w:val="0070C0"/>
        </w:rPr>
        <w:t xml:space="preserve">Karisa Maia Ribeiro, </w:t>
      </w:r>
    </w:p>
    <w:p w14:paraId="2F8A5BBB" w14:textId="77777777" w:rsidR="00070580" w:rsidRDefault="00070580" w:rsidP="00070580">
      <w:r>
        <w:rPr>
          <w:i/>
          <w:iCs/>
          <w:color w:val="0070C0"/>
        </w:rPr>
        <w:t>Especialista em Transportes,</w:t>
      </w:r>
    </w:p>
    <w:p w14:paraId="69EDE182" w14:textId="77777777" w:rsidR="00070580" w:rsidRDefault="00070580" w:rsidP="00070580">
      <w:r>
        <w:t xml:space="preserve">Divisão: </w:t>
      </w:r>
      <w:r>
        <w:rPr>
          <w:i/>
          <w:iCs/>
          <w:color w:val="0070C0"/>
        </w:rPr>
        <w:t xml:space="preserve">TSP/CBR </w:t>
      </w:r>
    </w:p>
    <w:p w14:paraId="6FF7FDAF" w14:textId="4618AF6D" w:rsidR="00070580" w:rsidRDefault="00070580" w:rsidP="00070580">
      <w:r>
        <w:t xml:space="preserve">Telefone: </w:t>
      </w:r>
      <w:r>
        <w:rPr>
          <w:i/>
          <w:iCs/>
          <w:color w:val="0070C0"/>
        </w:rPr>
        <w:t>+55 61 3317-4247</w:t>
      </w:r>
      <w:bookmarkStart w:id="0" w:name="_GoBack"/>
      <w:bookmarkEnd w:id="0"/>
    </w:p>
    <w:p w14:paraId="17CC2195" w14:textId="335E21C8" w:rsidR="00070580" w:rsidRDefault="00070580" w:rsidP="00070580">
      <w:r>
        <w:t xml:space="preserve">E-mail: </w:t>
      </w:r>
      <w:hyperlink r:id="rId11" w:history="1">
        <w:r>
          <w:rPr>
            <w:rStyle w:val="Hyperlink"/>
          </w:rPr>
          <w:t>KARISAR@IADB.ORG</w:t>
        </w:r>
      </w:hyperlink>
    </w:p>
    <w:p w14:paraId="7602857D" w14:textId="77777777" w:rsidR="00B96B17" w:rsidRDefault="00B96B17">
      <w:pPr>
        <w:suppressAutoHyphens/>
        <w:jc w:val="both"/>
        <w:rPr>
          <w:rFonts w:ascii="Calibri" w:hAnsi="Calibri" w:cs="Calibri"/>
          <w:i/>
          <w:iCs/>
          <w:color w:val="0070C0"/>
        </w:rPr>
      </w:pPr>
    </w:p>
    <w:p w14:paraId="7602857E" w14:textId="77777777" w:rsidR="00B96B17" w:rsidRDefault="00B96B17">
      <w:pPr>
        <w:suppressAutoHyphens/>
        <w:jc w:val="both"/>
        <w:rPr>
          <w:rFonts w:ascii="Calibri" w:hAnsi="Calibri" w:cs="Calibri"/>
          <w:i/>
          <w:iCs/>
          <w:color w:val="0070C0"/>
        </w:rPr>
      </w:pPr>
    </w:p>
    <w:p w14:paraId="7602857F" w14:textId="0125031F" w:rsidR="00B96B17" w:rsidRDefault="00B96B17">
      <w:pPr>
        <w:suppressAutoHyphens/>
        <w:jc w:val="both"/>
        <w:rPr>
          <w:rFonts w:ascii="Calibri" w:hAnsi="Calibri" w:cs="Calibri"/>
          <w:i/>
          <w:iCs/>
          <w:color w:val="0070C0"/>
        </w:rPr>
      </w:pPr>
    </w:p>
    <w:sectPr w:rsidR="00B96B1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720" w:right="72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0285D1" w14:textId="77777777" w:rsidR="00B96B17" w:rsidRDefault="0059229F">
      <w:r>
        <w:separator/>
      </w:r>
    </w:p>
  </w:endnote>
  <w:endnote w:type="continuationSeparator" w:id="0">
    <w:p w14:paraId="760285D2" w14:textId="77777777" w:rsidR="00B96B17" w:rsidRDefault="005922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Unit-Regular">
    <w:altName w:val="Calibri"/>
    <w:charset w:val="00"/>
    <w:family w:val="auto"/>
    <w:pitch w:val="variable"/>
    <w:sig w:usb0="8000002F" w:usb1="4000004A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D11C1C" w14:textId="77777777" w:rsidR="00B96B17" w:rsidRDefault="00B96B17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0285D5" w14:textId="77777777" w:rsidR="00B96B17" w:rsidRDefault="0059229F">
    <w:pPr>
      <w:pStyle w:val="Rodap"/>
      <w:jc w:val="center"/>
    </w:pPr>
    <w:r>
      <w:rPr>
        <w:rFonts w:ascii="Unit-Regular" w:hAnsi="Unit-Regular"/>
        <w:sz w:val="16"/>
      </w:rPr>
      <w:t xml:space="preserve">Banco Interamericano de Desenvolvimento | </w:t>
    </w:r>
    <w:r>
      <w:rPr>
        <w:rFonts w:ascii="Copperplate Gothic Light" w:hAnsi="Copperplate Gothic Light"/>
        <w:b/>
        <w:sz w:val="16"/>
      </w:rPr>
      <w:t>www.iadb.org</w:t>
    </w:r>
  </w:p>
  <w:p w14:paraId="760285D6" w14:textId="77777777" w:rsidR="00B96B17" w:rsidRDefault="00B96B17">
    <w:pPr>
      <w:pStyle w:val="Rodap"/>
      <w:pBdr>
        <w:top w:val="thinThickSmallGap" w:sz="24" w:space="1" w:color="622423"/>
      </w:pBdr>
      <w:tabs>
        <w:tab w:val="clear" w:pos="4320"/>
        <w:tab w:val="clear" w:pos="8640"/>
        <w:tab w:val="right" w:pos="9720"/>
      </w:tabs>
      <w:rPr>
        <w:rFonts w:ascii="Cambria" w:hAnsi="Cambria"/>
      </w:rPr>
    </w:pPr>
  </w:p>
  <w:p w14:paraId="760285D7" w14:textId="77777777" w:rsidR="00B96B17" w:rsidRDefault="00B96B17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4D192E" w14:textId="77777777" w:rsidR="00B96B17" w:rsidRDefault="00B96B1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0285CF" w14:textId="77777777" w:rsidR="00B96B17" w:rsidRDefault="0059229F">
      <w:r>
        <w:separator/>
      </w:r>
    </w:p>
  </w:footnote>
  <w:footnote w:type="continuationSeparator" w:id="0">
    <w:p w14:paraId="760285D0" w14:textId="77777777" w:rsidR="00B96B17" w:rsidRDefault="005922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1D892F" w14:textId="77777777" w:rsidR="00B96B17" w:rsidRDefault="00B96B17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0285D3" w14:textId="304C8D36" w:rsidR="00B96B17" w:rsidRDefault="0059229F">
    <w:pPr>
      <w:pStyle w:val="Cabealho"/>
      <w:pBdr>
        <w:bottom w:val="thickThinSmallGap" w:sz="24" w:space="1" w:color="622423"/>
      </w:pBdr>
      <w:rPr>
        <w:rFonts w:ascii="Cambria" w:hAnsi="Cambria"/>
        <w:sz w:val="32"/>
      </w:rPr>
    </w:pPr>
    <w:r>
      <w:rPr>
        <w:noProof/>
        <w:lang w:val="es-MX" w:eastAsia="es-MX"/>
      </w:rPr>
      <w:drawing>
        <wp:inline distT="0" distB="0" distL="0" distR="0" wp14:anchorId="03D2152E" wp14:editId="2D8340E8">
          <wp:extent cx="1952625" cy="49530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52625" cy="49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Cambria" w:hAnsi="Cambria"/>
        <w:sz w:val="32"/>
      </w:rPr>
      <w:t xml:space="preserve">                AVISO DE ADJUDICAÇÃO                        </w:t>
    </w:r>
  </w:p>
  <w:p w14:paraId="760285D4" w14:textId="75FED53C" w:rsidR="00B96B17" w:rsidRDefault="00B96B17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67DD35" w14:textId="77777777" w:rsidR="00B96B17" w:rsidRDefault="00B96B1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130D59"/>
    <w:multiLevelType w:val="hybridMultilevel"/>
    <w:tmpl w:val="C5585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7900"/>
    <w:rsid w:val="00054496"/>
    <w:rsid w:val="00070580"/>
    <w:rsid w:val="00082404"/>
    <w:rsid w:val="000A7296"/>
    <w:rsid w:val="000D2098"/>
    <w:rsid w:val="000F623C"/>
    <w:rsid w:val="000F63B7"/>
    <w:rsid w:val="001253D4"/>
    <w:rsid w:val="00157F5B"/>
    <w:rsid w:val="00173671"/>
    <w:rsid w:val="001828B3"/>
    <w:rsid w:val="001C4130"/>
    <w:rsid w:val="001C55E7"/>
    <w:rsid w:val="001D00DB"/>
    <w:rsid w:val="001D218B"/>
    <w:rsid w:val="00211672"/>
    <w:rsid w:val="002253DC"/>
    <w:rsid w:val="00227C3E"/>
    <w:rsid w:val="00253BF9"/>
    <w:rsid w:val="00264E49"/>
    <w:rsid w:val="00277BAD"/>
    <w:rsid w:val="002A7B2E"/>
    <w:rsid w:val="002E1625"/>
    <w:rsid w:val="00331934"/>
    <w:rsid w:val="003443C7"/>
    <w:rsid w:val="00361D0D"/>
    <w:rsid w:val="00395881"/>
    <w:rsid w:val="003A0400"/>
    <w:rsid w:val="003A22CB"/>
    <w:rsid w:val="003E031D"/>
    <w:rsid w:val="003E6B99"/>
    <w:rsid w:val="00400479"/>
    <w:rsid w:val="00422676"/>
    <w:rsid w:val="00453B7A"/>
    <w:rsid w:val="004D667F"/>
    <w:rsid w:val="004E54A7"/>
    <w:rsid w:val="00515F44"/>
    <w:rsid w:val="00526BF6"/>
    <w:rsid w:val="00561B69"/>
    <w:rsid w:val="0059229F"/>
    <w:rsid w:val="005A3DDF"/>
    <w:rsid w:val="005C3F44"/>
    <w:rsid w:val="005E1440"/>
    <w:rsid w:val="005E1F19"/>
    <w:rsid w:val="005F68A4"/>
    <w:rsid w:val="00611032"/>
    <w:rsid w:val="00612D04"/>
    <w:rsid w:val="00631876"/>
    <w:rsid w:val="00661AF3"/>
    <w:rsid w:val="006B31B6"/>
    <w:rsid w:val="006C2A7C"/>
    <w:rsid w:val="006E45CA"/>
    <w:rsid w:val="006E4E08"/>
    <w:rsid w:val="006F5891"/>
    <w:rsid w:val="00715FB5"/>
    <w:rsid w:val="00731F9E"/>
    <w:rsid w:val="00736DEB"/>
    <w:rsid w:val="007C0C25"/>
    <w:rsid w:val="007C31BB"/>
    <w:rsid w:val="00822A47"/>
    <w:rsid w:val="00830A3C"/>
    <w:rsid w:val="00843DC9"/>
    <w:rsid w:val="00885449"/>
    <w:rsid w:val="008864DD"/>
    <w:rsid w:val="008B72B8"/>
    <w:rsid w:val="008C7378"/>
    <w:rsid w:val="008E1865"/>
    <w:rsid w:val="008E4101"/>
    <w:rsid w:val="008F204B"/>
    <w:rsid w:val="0090096A"/>
    <w:rsid w:val="00923513"/>
    <w:rsid w:val="00952FF3"/>
    <w:rsid w:val="009539C0"/>
    <w:rsid w:val="009659BD"/>
    <w:rsid w:val="0097435F"/>
    <w:rsid w:val="009A3EFE"/>
    <w:rsid w:val="009B42EA"/>
    <w:rsid w:val="00A21A22"/>
    <w:rsid w:val="00A878B7"/>
    <w:rsid w:val="00AD52D8"/>
    <w:rsid w:val="00AD5A0F"/>
    <w:rsid w:val="00B07900"/>
    <w:rsid w:val="00B304CA"/>
    <w:rsid w:val="00B675FC"/>
    <w:rsid w:val="00B67861"/>
    <w:rsid w:val="00B70DE2"/>
    <w:rsid w:val="00B91CA4"/>
    <w:rsid w:val="00B96B17"/>
    <w:rsid w:val="00BD4D09"/>
    <w:rsid w:val="00C00401"/>
    <w:rsid w:val="00C01F35"/>
    <w:rsid w:val="00C07BC7"/>
    <w:rsid w:val="00C51636"/>
    <w:rsid w:val="00C52D52"/>
    <w:rsid w:val="00CE18E7"/>
    <w:rsid w:val="00D009B2"/>
    <w:rsid w:val="00D04769"/>
    <w:rsid w:val="00D109EB"/>
    <w:rsid w:val="00D66964"/>
    <w:rsid w:val="00DA3FC8"/>
    <w:rsid w:val="00DD0D03"/>
    <w:rsid w:val="00E103FA"/>
    <w:rsid w:val="00E23469"/>
    <w:rsid w:val="00E7621B"/>
    <w:rsid w:val="00E8649C"/>
    <w:rsid w:val="00EC6580"/>
    <w:rsid w:val="00ED708B"/>
    <w:rsid w:val="00EF5313"/>
    <w:rsid w:val="00F36D0D"/>
    <w:rsid w:val="00F67675"/>
    <w:rsid w:val="00F67B0C"/>
    <w:rsid w:val="00F8745F"/>
    <w:rsid w:val="00FB5778"/>
    <w:rsid w:val="00FC7733"/>
    <w:rsid w:val="00FD0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76028561"/>
  <w15:chartTrackingRefBased/>
  <w15:docId w15:val="{E90BEBA9-9ABD-4157-AB42-FDC818732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7C0C25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rsid w:val="007C0C25"/>
    <w:pPr>
      <w:tabs>
        <w:tab w:val="center" w:pos="4320"/>
        <w:tab w:val="right" w:pos="8640"/>
      </w:tabs>
    </w:pPr>
  </w:style>
  <w:style w:type="paragraph" w:customStyle="1" w:styleId="TextBox">
    <w:name w:val="Text Box"/>
    <w:rsid w:val="00C07BC7"/>
    <w:pPr>
      <w:keepNext/>
      <w:keepLines/>
      <w:tabs>
        <w:tab w:val="left" w:pos="-720"/>
      </w:tabs>
      <w:suppressAutoHyphens/>
      <w:jc w:val="both"/>
    </w:pPr>
    <w:rPr>
      <w:spacing w:val="-2"/>
      <w:sz w:val="22"/>
      <w:lang w:eastAsia="en-US"/>
    </w:rPr>
  </w:style>
  <w:style w:type="paragraph" w:styleId="Corpodetexto">
    <w:name w:val="Body Text"/>
    <w:basedOn w:val="Normal"/>
    <w:link w:val="CorpodetextoChar"/>
    <w:rsid w:val="00822A47"/>
    <w:pPr>
      <w:suppressAutoHyphens/>
    </w:pPr>
    <w:rPr>
      <w:rFonts w:ascii="CG Times" w:hAnsi="CG Times"/>
      <w:spacing w:val="-2"/>
      <w:szCs w:val="20"/>
    </w:rPr>
  </w:style>
  <w:style w:type="character" w:customStyle="1" w:styleId="CorpodetextoChar">
    <w:name w:val="Corpo de texto Char"/>
    <w:link w:val="Corpodetexto"/>
    <w:rsid w:val="00822A47"/>
    <w:rPr>
      <w:rFonts w:ascii="CG Times" w:hAnsi="CG Times"/>
      <w:spacing w:val="-2"/>
      <w:sz w:val="24"/>
      <w:lang w:val="pt-BR" w:eastAsia="en-US"/>
    </w:rPr>
  </w:style>
  <w:style w:type="character" w:customStyle="1" w:styleId="RodapChar">
    <w:name w:val="Rodapé Char"/>
    <w:link w:val="Rodap"/>
    <w:rsid w:val="000F623C"/>
    <w:rPr>
      <w:sz w:val="24"/>
      <w:szCs w:val="24"/>
      <w:lang w:val="pt-BR" w:eastAsia="en-US"/>
    </w:rPr>
  </w:style>
  <w:style w:type="paragraph" w:styleId="Textodebalo">
    <w:name w:val="Balloon Text"/>
    <w:basedOn w:val="Normal"/>
    <w:link w:val="TextodebaloChar"/>
    <w:rsid w:val="000F623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0F623C"/>
    <w:rPr>
      <w:rFonts w:ascii="Tahoma" w:hAnsi="Tahoma" w:cs="Tahoma"/>
      <w:sz w:val="16"/>
      <w:szCs w:val="16"/>
      <w:lang w:val="pt-BR" w:eastAsia="en-US"/>
    </w:rPr>
  </w:style>
  <w:style w:type="character" w:customStyle="1" w:styleId="CabealhoChar">
    <w:name w:val="Cabeçalho Char"/>
    <w:link w:val="Cabealho"/>
    <w:uiPriority w:val="99"/>
    <w:rsid w:val="000F623C"/>
    <w:rPr>
      <w:sz w:val="24"/>
      <w:szCs w:val="24"/>
      <w:lang w:val="pt-BR" w:eastAsia="en-US"/>
    </w:rPr>
  </w:style>
  <w:style w:type="character" w:styleId="Refdecomentrio">
    <w:name w:val="annotation reference"/>
    <w:rsid w:val="009A3EFE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9A3EFE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9A3EFE"/>
  </w:style>
  <w:style w:type="paragraph" w:styleId="Assuntodocomentrio">
    <w:name w:val="annotation subject"/>
    <w:basedOn w:val="Textodecomentrio"/>
    <w:next w:val="Textodecomentrio"/>
    <w:link w:val="AssuntodocomentrioChar"/>
    <w:rsid w:val="009A3EFE"/>
    <w:rPr>
      <w:b/>
      <w:bCs/>
    </w:rPr>
  </w:style>
  <w:style w:type="character" w:customStyle="1" w:styleId="AssuntodocomentrioChar">
    <w:name w:val="Assunto do comentário Char"/>
    <w:link w:val="Assuntodocomentrio"/>
    <w:rsid w:val="009A3EFE"/>
    <w:rPr>
      <w:b/>
      <w:bCs/>
    </w:rPr>
  </w:style>
  <w:style w:type="character" w:styleId="Hyperlink">
    <w:name w:val="Hyperlink"/>
    <w:unhideWhenUsed/>
    <w:rsid w:val="005A3DDF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C01F35"/>
    <w:pPr>
      <w:ind w:left="720"/>
    </w:pPr>
    <w:rPr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18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KARISAR@IADB.ORG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A234401C336943A787C1E2BC98FFA1" ma:contentTypeVersion="7" ma:contentTypeDescription="Create a new document." ma:contentTypeScope="" ma:versionID="cff6fb1732eb7cc4d43f86a52a63f588">
  <xsd:schema xmlns:xsd="http://www.w3.org/2001/XMLSchema" xmlns:xs="http://www.w3.org/2001/XMLSchema" xmlns:p="http://schemas.microsoft.com/office/2006/metadata/properties" xmlns:ns2="c68fa577-c6d8-4544-adcb-433baa9ba847" targetNamespace="http://schemas.microsoft.com/office/2006/metadata/properties" ma:root="true" ma:fieldsID="a09121b2e045406f6328c85f1659ea11" ns2:_="">
    <xsd:import namespace="c68fa577-c6d8-4544-adcb-433baa9ba8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8fa577-c6d8-4544-adcb-433baa9ba8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6973562-2923-4686-B80D-F4FD58557DB3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EE094F6F-2BAF-4A67-B663-1D87FAC6EA3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B6CEDF-606C-45A4-BE10-8A45D95C638A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c68fa577-c6d8-4544-adcb-433baa9ba847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76E63CB2-418C-494C-AE1E-49DBC3384E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8fa577-c6d8-4544-adcb-433baa9ba8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789</Characters>
  <Application>Microsoft Office Word</Application>
  <DocSecurity>4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NOTIFICATION OF CONTRACT AWARD</vt:lpstr>
      <vt:lpstr>NOTIFICATION OF CONTRACT AWARD</vt:lpstr>
    </vt:vector>
  </TitlesOfParts>
  <Company>Inter-American Development Bank</Company>
  <LinksUpToDate>false</LinksUpToDate>
  <CharactersWithSpaces>934</CharactersWithSpaces>
  <SharedDoc>false</SharedDoc>
  <HLinks>
    <vt:vector size="12" baseType="variant">
      <vt:variant>
        <vt:i4>786527</vt:i4>
      </vt:variant>
      <vt:variant>
        <vt:i4>3</vt:i4>
      </vt:variant>
      <vt:variant>
        <vt:i4>0</vt:i4>
      </vt:variant>
      <vt:variant>
        <vt:i4>5</vt:i4>
      </vt:variant>
      <vt:variant>
        <vt:lpwstr>http://www.iadb.org/en/projects/project-procurement,8148.html</vt:lpwstr>
      </vt:variant>
      <vt:variant>
        <vt:lpwstr/>
      </vt:variant>
      <vt:variant>
        <vt:i4>3604606</vt:i4>
      </vt:variant>
      <vt:variant>
        <vt:i4>0</vt:i4>
      </vt:variant>
      <vt:variant>
        <vt:i4>0</vt:i4>
      </vt:variant>
      <vt:variant>
        <vt:i4>5</vt:i4>
      </vt:variant>
      <vt:variant>
        <vt:lpwstr>http://www.devbusiness.com/DevBusinessViewer.aspx?Content=listofsectors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OF CONTRACT AWARD</dc:title>
  <dc:subject/>
  <dc:creator>estefaniat</dc:creator>
  <cp:keywords/>
  <cp:lastModifiedBy>Valente Lins, Paula</cp:lastModifiedBy>
  <cp:revision>2</cp:revision>
  <dcterms:created xsi:type="dcterms:W3CDTF">2019-07-16T20:30:00Z</dcterms:created>
  <dcterms:modified xsi:type="dcterms:W3CDTF">2019-07-16T20:30:00Z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TaxHTField">
    <vt:lpwstr/>
  </property>
  <property fmtid="{D5CDD505-2E9C-101B-9397-08002B2CF9AE}" pid="3" name="j65ec2e3a7e44c39a1acebfd2a19200a">
    <vt:lpwstr>Template|b2485199-60dd-4e3d-8f72-826e396676bc</vt:lpwstr>
  </property>
  <property fmtid="{D5CDD505-2E9C-101B-9397-08002B2CF9AE}" pid="4" name="TaxKeyword">
    <vt:lpwstr/>
  </property>
  <property fmtid="{D5CDD505-2E9C-101B-9397-08002B2CF9AE}" pid="5" name="Series Corporate IDB">
    <vt:lpwstr>83;#Template|b2485199-60dd-4e3d-8f72-826e396676bc</vt:lpwstr>
  </property>
  <property fmtid="{D5CDD505-2E9C-101B-9397-08002B2CF9AE}" pid="6" name="cf0f1ca6d90e4583ad80995bcde0e58a">
    <vt:lpwstr>Guideline, Standard and Policy|55052825-ede1-4fc0-9b73-7b2230e7239d</vt:lpwstr>
  </property>
  <property fmtid="{D5CDD505-2E9C-101B-9397-08002B2CF9AE}" pid="7" name="Function Corporate IDB">
    <vt:lpwstr>2;#Guideline, Standard and Policy|55052825-ede1-4fc0-9b73-7b2230e7239d</vt:lpwstr>
  </property>
  <property fmtid="{D5CDD505-2E9C-101B-9397-08002B2CF9AE}" pid="8" name="Country">
    <vt:lpwstr/>
  </property>
  <property fmtid="{D5CDD505-2E9C-101B-9397-08002B2CF9AE}" pid="9" name="ic46d7e087fd4a108fb86518ca413cc6">
    <vt:lpwstr/>
  </property>
  <property fmtid="{D5CDD505-2E9C-101B-9397-08002B2CF9AE}" pid="10" name="TaxCatchAll">
    <vt:lpwstr>2;#Guideline, Standard and Policy|55052825-ede1-4fc0-9b73-7b2230e7239d;#83;#Template|b2485199-60dd-4e3d-8f72-826e396676bc</vt:lpwstr>
  </property>
  <property fmtid="{D5CDD505-2E9C-101B-9397-08002B2CF9AE}" pid="11" name="_dlc_DocId">
    <vt:lpwstr>EZSHARE-2007790794-24</vt:lpwstr>
  </property>
  <property fmtid="{D5CDD505-2E9C-101B-9397-08002B2CF9AE}" pid="12" name="_dlc_DocIdItemGuid">
    <vt:lpwstr>5e176f45-6aae-4e05-b653-6ad26b246737</vt:lpwstr>
  </property>
  <property fmtid="{D5CDD505-2E9C-101B-9397-08002B2CF9AE}" pid="13" name="_dlc_DocIdUrl">
    <vt:lpwstr>https://idbg.sharepoint.com/teams/ez-COF/OCS/_layouts/15/DocIdRedir.aspx?ID=EZSHARE-2007790794-24, EZSHARE-2007790794-24</vt:lpwstr>
  </property>
  <property fmtid="{D5CDD505-2E9C-101B-9397-08002B2CF9AE}" pid="14" name="Access to Information Policy">
    <vt:lpwstr>Confidential</vt:lpwstr>
  </property>
  <property fmtid="{D5CDD505-2E9C-101B-9397-08002B2CF9AE}" pid="15" name="Other Author">
    <vt:lpwstr/>
  </property>
  <property fmtid="{D5CDD505-2E9C-101B-9397-08002B2CF9AE}" pid="16" name="Division or Unit">
    <vt:lpwstr>BDA/ACP</vt:lpwstr>
  </property>
  <property fmtid="{D5CDD505-2E9C-101B-9397-08002B2CF9AE}" pid="17" name="From:">
    <vt:lpwstr/>
  </property>
  <property fmtid="{D5CDD505-2E9C-101B-9397-08002B2CF9AE}" pid="18" name="To:">
    <vt:lpwstr/>
  </property>
  <property fmtid="{D5CDD505-2E9C-101B-9397-08002B2CF9AE}" pid="19" name="Identifier">
    <vt:lpwstr/>
  </property>
  <property fmtid="{D5CDD505-2E9C-101B-9397-08002B2CF9AE}" pid="20" name="Document Author">
    <vt:lpwstr>Smaldone, Maria Laura</vt:lpwstr>
  </property>
  <property fmtid="{D5CDD505-2E9C-101B-9397-08002B2CF9AE}" pid="21" name="Document Language IDB">
    <vt:lpwstr>English</vt:lpwstr>
  </property>
  <property fmtid="{D5CDD505-2E9C-101B-9397-08002B2CF9AE}" pid="22" name="Fiscal Year IDB">
    <vt:lpwstr>2016</vt:lpwstr>
  </property>
  <property fmtid="{D5CDD505-2E9C-101B-9397-08002B2CF9AE}" pid="23" name="ContentTypeId">
    <vt:lpwstr>0x01010063A234401C336943A787C1E2BC98FFA1</vt:lpwstr>
  </property>
</Properties>
</file>