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77E4E" w14:textId="77777777" w:rsidR="000523ED" w:rsidRDefault="000523ED" w:rsidP="000523ED">
      <w:pPr>
        <w:pStyle w:val="yiv1352101618msonormal"/>
        <w:spacing w:before="0" w:beforeAutospacing="0" w:after="0" w:afterAutospacing="0"/>
        <w:jc w:val="center"/>
      </w:pPr>
    </w:p>
    <w:p w14:paraId="5585532C" w14:textId="77777777" w:rsidR="000523ED" w:rsidRDefault="000523ED" w:rsidP="000523ED">
      <w:pPr>
        <w:pStyle w:val="yiv1352101618msonormal"/>
        <w:spacing w:before="0" w:beforeAutospacing="0" w:after="0" w:afterAutospacing="0"/>
        <w:jc w:val="center"/>
      </w:pPr>
    </w:p>
    <w:p w14:paraId="76D49AD8" w14:textId="77777777" w:rsidR="000523ED" w:rsidRDefault="000523ED" w:rsidP="000523ED">
      <w:pPr>
        <w:pStyle w:val="yiv1352101618msonormal"/>
        <w:spacing w:before="0" w:beforeAutospacing="0" w:after="0" w:afterAutospacing="0"/>
        <w:jc w:val="center"/>
      </w:pPr>
    </w:p>
    <w:p w14:paraId="554544D5" w14:textId="77777777" w:rsidR="000523ED" w:rsidRDefault="000523ED" w:rsidP="000523ED">
      <w:pPr>
        <w:pStyle w:val="yiv1352101618msonormal"/>
        <w:spacing w:before="0" w:beforeAutospacing="0" w:after="0" w:afterAutospacing="0"/>
        <w:jc w:val="center"/>
      </w:pPr>
    </w:p>
    <w:p w14:paraId="5D6E7CAA" w14:textId="77777777" w:rsidR="000523ED" w:rsidRDefault="000523ED" w:rsidP="000523ED">
      <w:pPr>
        <w:pStyle w:val="yiv1352101618msonormal"/>
        <w:spacing w:before="0" w:beforeAutospacing="0" w:after="0" w:afterAutospacing="0"/>
        <w:jc w:val="center"/>
      </w:pPr>
    </w:p>
    <w:p w14:paraId="72B16510" w14:textId="77777777" w:rsidR="000523ED" w:rsidRDefault="000523ED" w:rsidP="000523ED">
      <w:pPr>
        <w:pStyle w:val="yiv1352101618msonormal"/>
        <w:spacing w:before="0" w:beforeAutospacing="0" w:after="0" w:afterAutospacing="0"/>
        <w:jc w:val="center"/>
      </w:pPr>
    </w:p>
    <w:p w14:paraId="1A7F18D1" w14:textId="77777777" w:rsidR="000523ED" w:rsidRDefault="000523ED" w:rsidP="000523ED">
      <w:pPr>
        <w:pStyle w:val="yiv1352101618msonormal"/>
        <w:spacing w:before="0" w:beforeAutospacing="0" w:after="0" w:afterAutospacing="0"/>
        <w:jc w:val="center"/>
      </w:pPr>
    </w:p>
    <w:p w14:paraId="18E7C319" w14:textId="77777777" w:rsidR="000523ED" w:rsidRDefault="000523ED" w:rsidP="000523ED">
      <w:pPr>
        <w:pStyle w:val="yiv1352101618msonormal"/>
        <w:spacing w:before="0" w:beforeAutospacing="0" w:after="0" w:afterAutospacing="0"/>
        <w:jc w:val="center"/>
      </w:pPr>
    </w:p>
    <w:p w14:paraId="0E346044" w14:textId="77777777" w:rsidR="000523ED" w:rsidRDefault="000523ED" w:rsidP="000523ED">
      <w:pPr>
        <w:pStyle w:val="yiv1352101618msonormal"/>
        <w:spacing w:before="0" w:beforeAutospacing="0" w:after="0" w:afterAutospacing="0"/>
        <w:jc w:val="center"/>
      </w:pPr>
    </w:p>
    <w:p w14:paraId="0A5DBD70" w14:textId="77777777" w:rsidR="000523ED" w:rsidRDefault="000523ED" w:rsidP="000523ED">
      <w:pPr>
        <w:pStyle w:val="yiv1352101618msonormal"/>
        <w:spacing w:before="0" w:beforeAutospacing="0" w:after="0" w:afterAutospacing="0"/>
        <w:jc w:val="center"/>
      </w:pPr>
    </w:p>
    <w:p w14:paraId="49393606" w14:textId="77777777" w:rsidR="000523ED" w:rsidRDefault="000523ED" w:rsidP="000523ED">
      <w:pPr>
        <w:pStyle w:val="yiv1352101618msonormal"/>
        <w:spacing w:before="0" w:beforeAutospacing="0" w:after="0" w:afterAutospacing="0"/>
        <w:jc w:val="center"/>
      </w:pPr>
    </w:p>
    <w:p w14:paraId="32DA50D5" w14:textId="77777777" w:rsidR="000523ED" w:rsidRDefault="000523ED" w:rsidP="000523ED">
      <w:pPr>
        <w:pStyle w:val="yiv1352101618msonormal"/>
        <w:spacing w:before="0" w:beforeAutospacing="0" w:after="0" w:afterAutospacing="0"/>
        <w:jc w:val="center"/>
      </w:pPr>
    </w:p>
    <w:p w14:paraId="7C5BCE3F" w14:textId="77777777" w:rsidR="000523ED" w:rsidRDefault="000523ED" w:rsidP="000523ED">
      <w:pPr>
        <w:pStyle w:val="yiv1352101618msonormal"/>
        <w:spacing w:before="0" w:beforeAutospacing="0" w:after="0" w:afterAutospacing="0"/>
        <w:jc w:val="center"/>
      </w:pPr>
    </w:p>
    <w:p w14:paraId="6904430A" w14:textId="77777777" w:rsidR="000523ED" w:rsidRDefault="000523ED" w:rsidP="000523ED">
      <w:pPr>
        <w:pStyle w:val="yiv1352101618msonormal"/>
        <w:spacing w:before="0" w:beforeAutospacing="0" w:after="0" w:afterAutospacing="0"/>
        <w:jc w:val="center"/>
      </w:pPr>
    </w:p>
    <w:p w14:paraId="638CD616" w14:textId="77777777" w:rsidR="000523ED" w:rsidRDefault="000523ED" w:rsidP="000523ED">
      <w:pPr>
        <w:pStyle w:val="yiv1352101618msonormal"/>
        <w:spacing w:before="0" w:beforeAutospacing="0" w:after="0" w:afterAutospacing="0"/>
        <w:jc w:val="center"/>
      </w:pPr>
    </w:p>
    <w:p w14:paraId="2CFDE2B5" w14:textId="77777777" w:rsidR="000523ED" w:rsidRDefault="000523ED" w:rsidP="000523ED">
      <w:pPr>
        <w:pStyle w:val="yiv1352101618msonormal"/>
        <w:spacing w:before="0" w:beforeAutospacing="0" w:after="0" w:afterAutospacing="0"/>
        <w:jc w:val="center"/>
      </w:pPr>
    </w:p>
    <w:p w14:paraId="22EF15FE" w14:textId="77777777" w:rsidR="000523ED" w:rsidRDefault="000523ED" w:rsidP="000523ED">
      <w:pPr>
        <w:pStyle w:val="yiv1352101618msonormal"/>
        <w:spacing w:before="0" w:beforeAutospacing="0" w:after="0" w:afterAutospacing="0"/>
        <w:jc w:val="center"/>
      </w:pPr>
    </w:p>
    <w:p w14:paraId="492B7BC0" w14:textId="77777777" w:rsidR="000523ED" w:rsidRDefault="000523ED" w:rsidP="000523ED">
      <w:pPr>
        <w:pStyle w:val="yiv1352101618msonormal"/>
        <w:spacing w:before="0" w:beforeAutospacing="0" w:after="0" w:afterAutospacing="0"/>
        <w:jc w:val="center"/>
      </w:pPr>
    </w:p>
    <w:p w14:paraId="243763B9" w14:textId="77777777" w:rsidR="000523ED" w:rsidRDefault="000523ED" w:rsidP="000523ED">
      <w:pPr>
        <w:pStyle w:val="yiv1352101618msonormal"/>
        <w:spacing w:before="0" w:beforeAutospacing="0" w:after="0" w:afterAutospacing="0"/>
        <w:jc w:val="center"/>
      </w:pPr>
    </w:p>
    <w:p w14:paraId="7BF9640E" w14:textId="77777777" w:rsidR="000523ED" w:rsidRDefault="000523ED" w:rsidP="000523ED">
      <w:pPr>
        <w:pStyle w:val="yiv1352101618msonormal"/>
        <w:spacing w:before="0" w:beforeAutospacing="0" w:after="0" w:afterAutospacing="0"/>
        <w:jc w:val="center"/>
      </w:pPr>
    </w:p>
    <w:p w14:paraId="2980619A" w14:textId="77777777" w:rsidR="000523ED" w:rsidRDefault="000523ED" w:rsidP="000523ED">
      <w:pPr>
        <w:pStyle w:val="yiv1352101618msonormal"/>
        <w:spacing w:before="0" w:beforeAutospacing="0" w:after="0" w:afterAutospacing="0"/>
        <w:jc w:val="center"/>
      </w:pPr>
    </w:p>
    <w:p w14:paraId="3D2D15CE" w14:textId="77777777" w:rsidR="000523ED" w:rsidRDefault="000523ED" w:rsidP="000523ED">
      <w:pPr>
        <w:pStyle w:val="yiv1352101618msonormal"/>
        <w:spacing w:before="0" w:beforeAutospacing="0" w:after="0" w:afterAutospacing="0"/>
      </w:pPr>
      <w:bookmarkStart w:id="0" w:name="OLE_LINK2"/>
      <w:r>
        <w:rPr>
          <w:noProof/>
          <w:color w:val="000000"/>
        </w:rPr>
        <w:drawing>
          <wp:inline distT="0" distB="0" distL="0" distR="0" wp14:anchorId="09F54890" wp14:editId="21ED6C92">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05AA56E8" w14:textId="77777777" w:rsidR="000523ED" w:rsidRDefault="000523ED" w:rsidP="000523ED">
      <w:pPr>
        <w:pStyle w:val="yiv1352101618msonormal"/>
        <w:spacing w:before="0" w:beforeAutospacing="0" w:after="0" w:afterAutospacing="0"/>
      </w:pPr>
    </w:p>
    <w:p w14:paraId="72D4B84D" w14:textId="77777777" w:rsidR="000523ED" w:rsidRDefault="000523ED" w:rsidP="000523ED">
      <w:pPr>
        <w:pStyle w:val="yiv1352101618msonormal"/>
        <w:spacing w:before="0" w:beforeAutospacing="0" w:after="0" w:afterAutospacing="0"/>
      </w:pPr>
    </w:p>
    <w:p w14:paraId="65AF60C0" w14:textId="77777777" w:rsidR="000523ED" w:rsidRPr="00796D0F" w:rsidRDefault="000523ED" w:rsidP="000523ED">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10"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14:paraId="141F8C7B" w14:textId="77777777" w:rsidR="000523ED" w:rsidRPr="00796D0F" w:rsidRDefault="000523ED" w:rsidP="000523ED">
      <w:pPr>
        <w:spacing w:after="0" w:line="240" w:lineRule="auto"/>
        <w:jc w:val="both"/>
        <w:rPr>
          <w:rFonts w:ascii="Times New Roman" w:eastAsia="Times New Roman" w:hAnsi="Times New Roman" w:cs="Times New Roman"/>
          <w:iCs/>
          <w:sz w:val="24"/>
          <w:szCs w:val="24"/>
          <w:lang w:val="es-MX"/>
        </w:rPr>
      </w:pPr>
    </w:p>
    <w:p w14:paraId="195CFF49" w14:textId="77777777" w:rsidR="000523ED" w:rsidRPr="00796D0F" w:rsidRDefault="000523ED" w:rsidP="000523ED">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14:paraId="1FBA5AA1" w14:textId="77777777" w:rsidR="000523ED" w:rsidRPr="00796D0F" w:rsidRDefault="000523ED" w:rsidP="000523ED">
      <w:pPr>
        <w:spacing w:after="0" w:line="240" w:lineRule="auto"/>
        <w:jc w:val="both"/>
        <w:rPr>
          <w:rFonts w:ascii="Times New Roman" w:eastAsia="Times New Roman" w:hAnsi="Times New Roman" w:cs="Times New Roman"/>
          <w:iCs/>
          <w:sz w:val="24"/>
          <w:szCs w:val="24"/>
          <w:lang w:val="es-MX"/>
        </w:rPr>
      </w:pPr>
    </w:p>
    <w:p w14:paraId="4B33946D" w14:textId="77777777" w:rsidR="000523ED" w:rsidRPr="006A0FED" w:rsidRDefault="000523ED" w:rsidP="000523ED">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14:paraId="14D1ED72" w14:textId="77777777" w:rsidR="000523ED" w:rsidRPr="00796D0F" w:rsidRDefault="000523ED" w:rsidP="000523ED">
      <w:pPr>
        <w:spacing w:after="0" w:line="240" w:lineRule="auto"/>
        <w:jc w:val="both"/>
        <w:rPr>
          <w:rFonts w:ascii="Times New Roman" w:eastAsia="Times New Roman" w:hAnsi="Times New Roman" w:cs="Times New Roman"/>
          <w:sz w:val="24"/>
          <w:szCs w:val="24"/>
          <w:lang w:val="es-MX"/>
        </w:rPr>
      </w:pPr>
    </w:p>
    <w:p w14:paraId="548EEBB4" w14:textId="77777777" w:rsidR="000523ED" w:rsidRPr="00796D0F" w:rsidRDefault="000523ED" w:rsidP="000523ED">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14:paraId="16E1186E" w14:textId="77777777" w:rsidR="007D7921" w:rsidRPr="000523ED" w:rsidRDefault="007D7921" w:rsidP="006D5746">
      <w:pPr>
        <w:spacing w:after="0"/>
        <w:rPr>
          <w:b/>
          <w:u w:val="single"/>
          <w:lang w:val="es-MX"/>
        </w:rPr>
      </w:pPr>
      <w:bookmarkStart w:id="1" w:name="_GoBack"/>
      <w:bookmarkEnd w:id="1"/>
    </w:p>
    <w:p w14:paraId="5472F4C6" w14:textId="77777777" w:rsidR="007D7921" w:rsidRDefault="007D7921" w:rsidP="006D5746">
      <w:pPr>
        <w:spacing w:after="0"/>
        <w:rPr>
          <w:b/>
          <w:u w:val="single"/>
          <w:lang w:val="es-ES_tradnl"/>
        </w:rPr>
      </w:pPr>
    </w:p>
    <w:p w14:paraId="59252E57" w14:textId="77777777" w:rsidR="007D7921" w:rsidRDefault="007D7921" w:rsidP="006D5746">
      <w:pPr>
        <w:spacing w:after="0"/>
        <w:rPr>
          <w:b/>
          <w:u w:val="single"/>
          <w:lang w:val="es-ES_tradnl"/>
        </w:rPr>
      </w:pPr>
    </w:p>
    <w:p w14:paraId="026F945A" w14:textId="77777777" w:rsidR="007D7921" w:rsidRPr="007D7921" w:rsidRDefault="007D7921" w:rsidP="007D7921">
      <w:pPr>
        <w:spacing w:after="0"/>
        <w:jc w:val="center"/>
        <w:rPr>
          <w:sz w:val="32"/>
          <w:lang w:val="es-ES_tradnl"/>
        </w:rPr>
      </w:pPr>
      <w:r w:rsidRPr="007D7921">
        <w:rPr>
          <w:sz w:val="32"/>
          <w:lang w:val="es-ES_tradnl"/>
        </w:rPr>
        <w:t>Ejercicio de Introducción a</w:t>
      </w:r>
    </w:p>
    <w:p w14:paraId="0D9B04E2" w14:textId="77777777" w:rsidR="007D7921" w:rsidRDefault="009C141F" w:rsidP="00FF1524">
      <w:pPr>
        <w:spacing w:after="0"/>
        <w:jc w:val="center"/>
        <w:rPr>
          <w:b/>
          <w:u w:val="single"/>
          <w:lang w:val="es-ES_tradnl"/>
        </w:rPr>
      </w:pPr>
      <w:r>
        <w:rPr>
          <w:b/>
          <w:bCs/>
          <w:sz w:val="52"/>
          <w:lang w:val="es-ES"/>
        </w:rPr>
        <w:t>Regresión</w:t>
      </w:r>
      <w:r w:rsidR="00FF1524" w:rsidRPr="00FF1524">
        <w:rPr>
          <w:b/>
          <w:bCs/>
          <w:sz w:val="52"/>
          <w:lang w:val="es-BO"/>
        </w:rPr>
        <w:t xml:space="preserve"> discontinua</w:t>
      </w:r>
    </w:p>
    <w:p w14:paraId="0F1710D2" w14:textId="77777777" w:rsidR="007D7921" w:rsidRDefault="007D7921" w:rsidP="006D5746">
      <w:pPr>
        <w:spacing w:after="0"/>
        <w:rPr>
          <w:b/>
          <w:u w:val="single"/>
          <w:lang w:val="es-ES_tradnl"/>
        </w:rPr>
      </w:pPr>
    </w:p>
    <w:p w14:paraId="02ED140C" w14:textId="77777777" w:rsidR="007D7921" w:rsidRDefault="007D7921" w:rsidP="007D7921">
      <w:pPr>
        <w:spacing w:after="0"/>
        <w:jc w:val="center"/>
        <w:rPr>
          <w:b/>
          <w:u w:val="single"/>
          <w:lang w:val="es-ES_tradnl"/>
        </w:rPr>
      </w:pPr>
      <w:r w:rsidRPr="007D7921">
        <w:rPr>
          <w:b/>
          <w:noProof/>
          <w:u w:val="single"/>
        </w:rPr>
        <w:drawing>
          <wp:inline distT="0" distB="0" distL="0" distR="0" wp14:anchorId="2D792F0A" wp14:editId="1D0E4B48">
            <wp:extent cx="3778370" cy="3564066"/>
            <wp:effectExtent l="0" t="0" r="0" b="0"/>
            <wp:docPr id="31746" name="Picture 2" descr="C:\Users\rosangelab\AppData\Local\Microsoft\Windows\Temporary Internet Files\Content.IE5\RH1ZM61Z\MC9000569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descr="C:\Users\rosangelab\AppData\Local\Microsoft\Windows\Temporary Internet Files\Content.IE5\RH1ZM61Z\MC90005694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504" cy="3562306"/>
                    </a:xfrm>
                    <a:prstGeom prst="rect">
                      <a:avLst/>
                    </a:prstGeom>
                    <a:noFill/>
                    <a:extLst/>
                  </pic:spPr>
                </pic:pic>
              </a:graphicData>
            </a:graphic>
          </wp:inline>
        </w:drawing>
      </w:r>
    </w:p>
    <w:p w14:paraId="5C26B5F9" w14:textId="77777777" w:rsidR="007D7921" w:rsidRDefault="007D7921" w:rsidP="006D5746">
      <w:pPr>
        <w:spacing w:after="0"/>
        <w:rPr>
          <w:b/>
          <w:u w:val="single"/>
          <w:lang w:val="es-ES_tradnl"/>
        </w:rPr>
      </w:pPr>
    </w:p>
    <w:p w14:paraId="541FF257" w14:textId="77777777" w:rsidR="007D7921" w:rsidRDefault="007D7921" w:rsidP="006D5746">
      <w:pPr>
        <w:spacing w:after="0"/>
        <w:rPr>
          <w:b/>
          <w:u w:val="single"/>
          <w:lang w:val="es-ES_tradnl"/>
        </w:rPr>
      </w:pPr>
    </w:p>
    <w:p w14:paraId="68A0DF20" w14:textId="77777777" w:rsidR="007D7921" w:rsidRDefault="007D7921" w:rsidP="006D5746">
      <w:pPr>
        <w:spacing w:after="0"/>
        <w:rPr>
          <w:b/>
          <w:u w:val="single"/>
          <w:lang w:val="es-ES_tradnl"/>
        </w:rPr>
      </w:pPr>
    </w:p>
    <w:p w14:paraId="7E9CC190" w14:textId="77777777" w:rsidR="007D7921" w:rsidRDefault="007D7921" w:rsidP="006D5746">
      <w:pPr>
        <w:spacing w:after="0"/>
        <w:rPr>
          <w:b/>
          <w:u w:val="single"/>
          <w:lang w:val="es-ES_tradnl"/>
        </w:rPr>
      </w:pPr>
    </w:p>
    <w:p w14:paraId="5EBAA394" w14:textId="77777777" w:rsidR="007D7921" w:rsidRDefault="00A83610" w:rsidP="007D7921">
      <w:pPr>
        <w:spacing w:after="0"/>
        <w:jc w:val="center"/>
        <w:rPr>
          <w:lang w:val="es-ES_tradnl"/>
        </w:rPr>
      </w:pPr>
      <w:r>
        <w:rPr>
          <w:lang w:val="es-ES_tradnl"/>
        </w:rPr>
        <w:t>Esta versión: Junio 30</w:t>
      </w:r>
      <w:r w:rsidR="007D7921" w:rsidRPr="007D7921">
        <w:rPr>
          <w:lang w:val="es-ES_tradnl"/>
        </w:rPr>
        <w:t xml:space="preserve"> de 2014</w:t>
      </w:r>
    </w:p>
    <w:p w14:paraId="39223EC1" w14:textId="77777777" w:rsidR="007D7921" w:rsidRDefault="007D7921" w:rsidP="007D7921">
      <w:pPr>
        <w:spacing w:after="0"/>
        <w:jc w:val="center"/>
        <w:rPr>
          <w:lang w:val="es-ES_tradnl"/>
        </w:rPr>
      </w:pPr>
    </w:p>
    <w:p w14:paraId="71CE51B8" w14:textId="77777777" w:rsidR="007D7921" w:rsidRDefault="007D7921" w:rsidP="007D7921">
      <w:pPr>
        <w:spacing w:after="0"/>
        <w:jc w:val="center"/>
        <w:rPr>
          <w:lang w:val="es-ES_tradnl"/>
        </w:rPr>
      </w:pPr>
    </w:p>
    <w:p w14:paraId="1321F75C" w14:textId="77777777" w:rsidR="007D7921" w:rsidRDefault="007D7921" w:rsidP="007D7921">
      <w:pPr>
        <w:spacing w:after="0"/>
        <w:jc w:val="center"/>
        <w:rPr>
          <w:lang w:val="es-ES_tradnl"/>
        </w:rPr>
      </w:pPr>
    </w:p>
    <w:p w14:paraId="191B2D1C" w14:textId="6F97971D" w:rsidR="007D7921" w:rsidRDefault="007D7921" w:rsidP="00C37A45">
      <w:pPr>
        <w:spacing w:after="0"/>
        <w:jc w:val="both"/>
        <w:rPr>
          <w:lang w:val="es-ES_tradnl"/>
        </w:rPr>
      </w:pPr>
      <w:r>
        <w:rPr>
          <w:lang w:val="es-ES_tradnl"/>
        </w:rPr>
        <w:t xml:space="preserve">Este ejercicio se basa en datos ficticios y con fines pedagógicos para introducir la metodología de evaluación de impacto de </w:t>
      </w:r>
      <w:r w:rsidR="00FF1524" w:rsidRPr="00FF1524">
        <w:rPr>
          <w:rFonts w:hint="eastAsia"/>
          <w:lang w:val="es-ES_tradnl"/>
        </w:rPr>
        <w:t>d</w:t>
      </w:r>
      <w:r w:rsidR="00FF1524" w:rsidRPr="00FF1524">
        <w:rPr>
          <w:lang w:val="es-ES_tradnl"/>
        </w:rPr>
        <w:t>iseño de regresión discontinua</w:t>
      </w:r>
      <w:r>
        <w:rPr>
          <w:lang w:val="es-ES_tradnl"/>
        </w:rPr>
        <w:t xml:space="preserve">. </w:t>
      </w:r>
      <w:r w:rsidR="00C37A45">
        <w:rPr>
          <w:lang w:val="es-ES_tradnl"/>
        </w:rPr>
        <w:t>Este estudio se acompaña con la hoja de Excel “</w:t>
      </w:r>
      <w:r w:rsidR="00C42E7C">
        <w:rPr>
          <w:lang w:val="es-ES_tradnl"/>
        </w:rPr>
        <w:t>Datos_RDD</w:t>
      </w:r>
      <w:r w:rsidR="00C37A45">
        <w:rPr>
          <w:lang w:val="es-ES_tradnl"/>
        </w:rPr>
        <w:t>.xls” que incluye los datos sobre los cuales trabajar este ejercicio. Este ejercicio fue desarrollado por Rosangela Bando y Xia Li, especialistas en evaluación por el Banco Inter-Americano de Desarrollo. Las opiniones expresadas en este documento son la de los autores y no necesariamente representan las del Banco Inter-Americano de Desarrollo, sus Directores o los gobiernos que representa.</w:t>
      </w:r>
    </w:p>
    <w:p w14:paraId="429E56DA" w14:textId="77777777" w:rsidR="00C37A45" w:rsidRDefault="00C37A45" w:rsidP="00C37A45">
      <w:pPr>
        <w:spacing w:after="0"/>
        <w:rPr>
          <w:lang w:val="es-ES_tradnl"/>
        </w:rPr>
      </w:pPr>
    </w:p>
    <w:p w14:paraId="4F76AE34" w14:textId="77777777" w:rsidR="00A60178" w:rsidRDefault="00A60178" w:rsidP="009270A8">
      <w:pPr>
        <w:spacing w:after="0"/>
        <w:jc w:val="center"/>
        <w:rPr>
          <w:b/>
          <w:lang w:val="es-ES_tradnl"/>
        </w:rPr>
      </w:pPr>
    </w:p>
    <w:p w14:paraId="1705E5E6" w14:textId="77777777" w:rsidR="009270A8" w:rsidRPr="008600ED" w:rsidRDefault="009270A8" w:rsidP="009270A8">
      <w:pPr>
        <w:spacing w:after="0"/>
        <w:jc w:val="center"/>
        <w:rPr>
          <w:b/>
          <w:lang w:val="es-ES_tradnl"/>
        </w:rPr>
      </w:pPr>
      <w:r w:rsidRPr="008600ED">
        <w:rPr>
          <w:b/>
          <w:lang w:val="es-ES_tradnl"/>
        </w:rPr>
        <w:lastRenderedPageBreak/>
        <w:t>Introducción</w:t>
      </w:r>
    </w:p>
    <w:p w14:paraId="58515656" w14:textId="77777777" w:rsidR="009270A8" w:rsidRDefault="009270A8" w:rsidP="009270A8">
      <w:pPr>
        <w:spacing w:after="0"/>
        <w:jc w:val="center"/>
        <w:rPr>
          <w:lang w:val="es-ES_tradnl"/>
        </w:rPr>
      </w:pPr>
    </w:p>
    <w:p w14:paraId="4369FA68" w14:textId="77777777" w:rsidR="009270A8" w:rsidRDefault="009270A8" w:rsidP="009270A8">
      <w:pPr>
        <w:spacing w:after="0"/>
        <w:ind w:left="1440" w:right="1440"/>
        <w:jc w:val="both"/>
        <w:rPr>
          <w:i/>
          <w:lang w:val="es-ES_tradnl"/>
        </w:rPr>
      </w:pPr>
      <w:r w:rsidRPr="008600ED">
        <w:rPr>
          <w:i/>
          <w:lang w:val="es-ES_tradnl"/>
        </w:rPr>
        <w:t>Buenas tardes. Qué bueno que lo veo ahora que vino por su hijo a la escuela. A partir de mañana su hijo puede quedarse una hora más en la escuela para trabajar con un tutor. El tutor le va a ayudar en matemáticas. La participación de su hijo es opcional. Le recomiendo mucho que lo deje quedarse.</w:t>
      </w:r>
    </w:p>
    <w:p w14:paraId="53B84777" w14:textId="77777777" w:rsidR="00A60178" w:rsidRDefault="00A60178" w:rsidP="009270A8">
      <w:pPr>
        <w:spacing w:after="0"/>
        <w:ind w:left="1440" w:right="1440"/>
        <w:jc w:val="both"/>
        <w:rPr>
          <w:i/>
          <w:lang w:val="es-ES_tradnl"/>
        </w:rPr>
      </w:pPr>
    </w:p>
    <w:p w14:paraId="5F9A7858" w14:textId="77777777" w:rsidR="00A60178" w:rsidRDefault="00A60178" w:rsidP="009270A8">
      <w:pPr>
        <w:spacing w:after="0"/>
        <w:ind w:left="1440" w:right="1440"/>
        <w:jc w:val="both"/>
        <w:rPr>
          <w:i/>
          <w:lang w:val="es-ES_tradnl"/>
        </w:rPr>
      </w:pPr>
    </w:p>
    <w:p w14:paraId="4407B92F" w14:textId="77777777" w:rsidR="00A60178" w:rsidRPr="008600ED" w:rsidRDefault="00A60178" w:rsidP="009270A8">
      <w:pPr>
        <w:spacing w:after="0"/>
        <w:ind w:left="1440" w:right="1440"/>
        <w:jc w:val="both"/>
        <w:rPr>
          <w:i/>
          <w:lang w:val="es-ES_tradnl"/>
        </w:rPr>
      </w:pPr>
    </w:p>
    <w:p w14:paraId="77582B85" w14:textId="77777777" w:rsidR="009270A8" w:rsidRDefault="002704EE" w:rsidP="009270A8">
      <w:pPr>
        <w:spacing w:after="0"/>
        <w:jc w:val="both"/>
        <w:rPr>
          <w:lang w:val="es-ES_tradnl"/>
        </w:rPr>
      </w:pPr>
      <w:r>
        <w:rPr>
          <w:noProof/>
        </w:rPr>
        <mc:AlternateContent>
          <mc:Choice Requires="wps">
            <w:drawing>
              <wp:anchor distT="91440" distB="91440" distL="114300" distR="114300" simplePos="0" relativeHeight="251658240" behindDoc="0" locked="0" layoutInCell="0" allowOverlap="1" wp14:anchorId="486AC8EC" wp14:editId="43AACF50">
                <wp:simplePos x="0" y="0"/>
                <wp:positionH relativeFrom="margin">
                  <wp:posOffset>1364615</wp:posOffset>
                </wp:positionH>
                <wp:positionV relativeFrom="margin">
                  <wp:posOffset>2343150</wp:posOffset>
                </wp:positionV>
                <wp:extent cx="4448810" cy="2415540"/>
                <wp:effectExtent l="38100" t="38100" r="142240" b="11811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8810" cy="241554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blurRad="50800" dist="38100" dir="2700000" sx="100500" sy="100500" algn="tl" rotWithShape="0">
                            <a:srgbClr val="000000">
                              <a:alpha val="39999"/>
                            </a:srgbClr>
                          </a:outerShdw>
                        </a:effectLst>
                      </wps:spPr>
                      <wps:txbx>
                        <w:txbxContent>
                          <w:p w14:paraId="1282432F" w14:textId="32040F4C" w:rsidR="004030CE" w:rsidRDefault="004030CE" w:rsidP="009270A8">
                            <w:pPr>
                              <w:spacing w:after="0"/>
                              <w:jc w:val="both"/>
                              <w:rPr>
                                <w:lang w:val="es-ES_tradnl"/>
                              </w:rPr>
                            </w:pPr>
                            <w:r>
                              <w:rPr>
                                <w:lang w:val="es-ES_tradnl"/>
                              </w:rPr>
                              <w:t xml:space="preserve">El </w:t>
                            </w:r>
                            <w:r w:rsidR="00C42E7C">
                              <w:rPr>
                                <w:lang w:val="es-ES_tradnl"/>
                              </w:rPr>
                              <w:t>Ministerio de educación</w:t>
                            </w:r>
                            <w:r>
                              <w:rPr>
                                <w:lang w:val="es-ES_tradnl"/>
                              </w:rPr>
                              <w:t xml:space="preserve"> introdujo un programa de tutorías para niños de 6 a 12 años para mejorar sus matemáticas. El programa consistió en dos horas de tutorías por mes al final de la jornada académica. El programa tiene el objetivo de beneficiar a estudiantes en hogares pobres. Un hogar pobre es aquel con ingreso menor o igual a US$30 por semana. Ahora usted y su equipo deben decidir si el programa continúa, se expande o se sustituye por otro programa. Usted y su equipo deben presentar sus argumentos al Congreso. </w:t>
                            </w:r>
                          </w:p>
                          <w:p w14:paraId="2A581E78" w14:textId="77777777" w:rsidR="004030CE" w:rsidRPr="008600ED" w:rsidRDefault="004030CE" w:rsidP="009270A8">
                            <w:pPr>
                              <w:rPr>
                                <w:color w:val="4F81BD" w:themeColor="accent1"/>
                                <w:sz w:val="20"/>
                                <w:szCs w:val="20"/>
                                <w:lang w:val="es-ES_tradnl"/>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07.45pt;margin-top:184.5pt;width:350.3pt;height:190.2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" o:allowincell="f" fillcolor="white [3212]" strokecolor="gray [1629]" strokeweight="1.5pt">
                <v:shadow on="t" type="perspective" color="black" opacity="26213f" origin="-.5,-.5" offset=".74836mm,.74836mm" matrix="65864f,,,65864f"/>
                <v:textbox inset="21.6pt,21.6pt,21.6pt,21.6pt">
                  <w:txbxContent>
                    <w:p w14:paraId="1282432F" w14:textId="32040F4C" w:rsidR="004030CE" w:rsidRDefault="004030CE" w:rsidP="009270A8">
                      <w:pPr>
                        <w:spacing w:after="0"/>
                        <w:jc w:val="both"/>
                        <w:rPr>
                          <w:lang w:val="es-ES_tradnl"/>
                        </w:rPr>
                      </w:pPr>
                      <w:r>
                        <w:rPr>
                          <w:lang w:val="es-ES_tradnl"/>
                        </w:rPr>
                        <w:t xml:space="preserve">El </w:t>
                      </w:r>
                      <w:r w:rsidR="00C42E7C">
                        <w:rPr>
                          <w:lang w:val="es-ES_tradnl"/>
                        </w:rPr>
                        <w:t>Ministerio de educación</w:t>
                      </w:r>
                      <w:r>
                        <w:rPr>
                          <w:lang w:val="es-ES_tradnl"/>
                        </w:rPr>
                        <w:t xml:space="preserve"> introdujo un programa de tutorías para niños de 6 a 12 años para mejorar sus matemáticas. El programa consistió en dos horas de tutorías por mes al final de la jornada académica. El programa tiene el objetivo de beneficiar a estudiantes en hogares pobres. Un hogar pobre es aquel con ingreso menor o igual a US$30 por semana. Ahora usted y su equipo deben decidir si el programa continúa, se expande o se sustituye por otro programa. Usted y su equipo deben presentar sus argumentos al Congreso. </w:t>
                      </w:r>
                    </w:p>
                    <w:p w14:paraId="2A581E78" w14:textId="77777777" w:rsidR="004030CE" w:rsidRPr="008600ED" w:rsidRDefault="004030CE" w:rsidP="009270A8">
                      <w:pPr>
                        <w:rPr>
                          <w:color w:val="4F81BD" w:themeColor="accent1"/>
                          <w:sz w:val="20"/>
                          <w:szCs w:val="20"/>
                          <w:lang w:val="es-ES_tradnl"/>
                        </w:rPr>
                      </w:pPr>
                    </w:p>
                  </w:txbxContent>
                </v:textbox>
                <w10:wrap type="square" anchorx="margin" anchory="margin"/>
              </v:rect>
            </w:pict>
          </mc:Fallback>
        </mc:AlternateContent>
      </w:r>
    </w:p>
    <w:p w14:paraId="0C8A794B" w14:textId="77777777" w:rsidR="009270A8" w:rsidRDefault="009270A8" w:rsidP="009270A8">
      <w:pPr>
        <w:spacing w:after="0"/>
        <w:jc w:val="both"/>
        <w:rPr>
          <w:lang w:val="es-ES_tradnl"/>
        </w:rPr>
      </w:pPr>
    </w:p>
    <w:p w14:paraId="375BDBFB" w14:textId="77777777" w:rsidR="009270A8" w:rsidRDefault="009270A8" w:rsidP="009270A8">
      <w:pPr>
        <w:spacing w:after="0"/>
        <w:rPr>
          <w:lang w:val="es-ES_tradnl"/>
        </w:rPr>
      </w:pPr>
      <w:r w:rsidRPr="008600ED">
        <w:rPr>
          <w:noProof/>
        </w:rPr>
        <w:drawing>
          <wp:inline distT="0" distB="0" distL="0" distR="0" wp14:anchorId="0AE01824" wp14:editId="520ADC04">
            <wp:extent cx="1185226" cy="1147313"/>
            <wp:effectExtent l="0" t="0" r="0" b="0"/>
            <wp:docPr id="11275" name="Picture 2"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 name="Picture 2" descr="C:\Program Files (x86)\Microsoft Office\MEDIA\CAGCAT10\j021769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061" cy="1151026"/>
                    </a:xfrm>
                    <a:prstGeom prst="rect">
                      <a:avLst/>
                    </a:prstGeom>
                    <a:noFill/>
                    <a:ln>
                      <a:noFill/>
                    </a:ln>
                    <a:extLst/>
                  </pic:spPr>
                </pic:pic>
              </a:graphicData>
            </a:graphic>
          </wp:inline>
        </w:drawing>
      </w:r>
    </w:p>
    <w:p w14:paraId="5A130CB1" w14:textId="77777777" w:rsidR="009270A8" w:rsidRDefault="009270A8" w:rsidP="009270A8">
      <w:pPr>
        <w:spacing w:after="0"/>
        <w:jc w:val="center"/>
        <w:rPr>
          <w:lang w:val="es-ES_tradnl"/>
        </w:rPr>
      </w:pPr>
    </w:p>
    <w:p w14:paraId="27DABA58" w14:textId="77777777" w:rsidR="009270A8" w:rsidRDefault="009270A8" w:rsidP="009270A8">
      <w:pPr>
        <w:spacing w:after="0"/>
        <w:jc w:val="center"/>
        <w:rPr>
          <w:lang w:val="es-ES_tradnl"/>
        </w:rPr>
      </w:pPr>
    </w:p>
    <w:p w14:paraId="0D2B85DB" w14:textId="77777777" w:rsidR="009270A8" w:rsidRPr="007D7921" w:rsidRDefault="009270A8" w:rsidP="009270A8">
      <w:pPr>
        <w:spacing w:after="0"/>
        <w:rPr>
          <w:lang w:val="es-ES_tradnl"/>
        </w:rPr>
      </w:pPr>
    </w:p>
    <w:p w14:paraId="59BAEBC3" w14:textId="77777777" w:rsidR="009270A8" w:rsidRPr="00150FC8" w:rsidRDefault="009270A8" w:rsidP="00E72C0A">
      <w:pPr>
        <w:rPr>
          <w:b/>
          <w:lang w:val="es-ES_tradnl"/>
        </w:rPr>
      </w:pPr>
    </w:p>
    <w:p w14:paraId="72F3836F" w14:textId="77777777" w:rsidR="00A60178" w:rsidRDefault="00A60178" w:rsidP="003D3171">
      <w:pPr>
        <w:rPr>
          <w:b/>
          <w:lang w:val="es-ES_tradnl"/>
        </w:rPr>
      </w:pPr>
    </w:p>
    <w:p w14:paraId="0306333D" w14:textId="77777777" w:rsidR="00A60178" w:rsidRDefault="00A60178" w:rsidP="003D3171">
      <w:pPr>
        <w:rPr>
          <w:b/>
          <w:lang w:val="es-ES_tradnl"/>
        </w:rPr>
      </w:pPr>
    </w:p>
    <w:p w14:paraId="1FE84CA8" w14:textId="77777777" w:rsidR="00A60178" w:rsidRDefault="00A60178" w:rsidP="003D3171">
      <w:pPr>
        <w:rPr>
          <w:b/>
          <w:lang w:val="es-ES_tradnl"/>
        </w:rPr>
      </w:pPr>
    </w:p>
    <w:p w14:paraId="2DD183EE" w14:textId="77777777" w:rsidR="00A60178" w:rsidRDefault="00A60178" w:rsidP="003D3171">
      <w:pPr>
        <w:rPr>
          <w:b/>
          <w:lang w:val="es-ES_tradnl"/>
        </w:rPr>
      </w:pPr>
    </w:p>
    <w:p w14:paraId="59BF0319" w14:textId="77777777" w:rsidR="00A60178" w:rsidRDefault="00A60178" w:rsidP="003D3171">
      <w:pPr>
        <w:rPr>
          <w:b/>
          <w:lang w:val="es-ES_tradnl"/>
        </w:rPr>
      </w:pPr>
    </w:p>
    <w:p w14:paraId="0FE6B46C" w14:textId="77777777" w:rsidR="00A60178" w:rsidRDefault="00A60178" w:rsidP="003D3171">
      <w:pPr>
        <w:rPr>
          <w:b/>
          <w:lang w:val="es-ES_tradnl"/>
        </w:rPr>
      </w:pPr>
    </w:p>
    <w:p w14:paraId="20A43AA6" w14:textId="77777777" w:rsidR="00A60178" w:rsidRDefault="00A60178" w:rsidP="003D3171">
      <w:pPr>
        <w:rPr>
          <w:b/>
          <w:lang w:val="es-ES_tradnl"/>
        </w:rPr>
      </w:pPr>
    </w:p>
    <w:p w14:paraId="576ABA9C" w14:textId="77777777" w:rsidR="00A60178" w:rsidRDefault="00A60178" w:rsidP="003D3171">
      <w:pPr>
        <w:rPr>
          <w:b/>
          <w:lang w:val="es-ES_tradnl"/>
        </w:rPr>
      </w:pPr>
    </w:p>
    <w:p w14:paraId="3485D760" w14:textId="77777777" w:rsidR="00A60178" w:rsidRDefault="00A60178" w:rsidP="003D3171">
      <w:pPr>
        <w:rPr>
          <w:b/>
          <w:lang w:val="es-ES_tradnl"/>
        </w:rPr>
      </w:pPr>
    </w:p>
    <w:p w14:paraId="0DA45C83" w14:textId="77777777" w:rsidR="00A60178" w:rsidRDefault="00A60178" w:rsidP="003D3171">
      <w:pPr>
        <w:rPr>
          <w:b/>
          <w:lang w:val="es-ES_tradnl"/>
        </w:rPr>
      </w:pPr>
    </w:p>
    <w:p w14:paraId="757DD0DF" w14:textId="77777777" w:rsidR="00CE7C45" w:rsidRDefault="00CE7C45" w:rsidP="003D3171">
      <w:pPr>
        <w:rPr>
          <w:b/>
          <w:lang w:val="es-ES_tradnl"/>
        </w:rPr>
      </w:pPr>
    </w:p>
    <w:p w14:paraId="76C2FF8F" w14:textId="4C7957AC" w:rsidR="00CE7C45" w:rsidRDefault="009270A8" w:rsidP="003A627D">
      <w:pPr>
        <w:jc w:val="both"/>
        <w:rPr>
          <w:lang w:val="es-ES_tradnl" w:eastAsia="zh-CN"/>
        </w:rPr>
      </w:pPr>
      <w:r>
        <w:rPr>
          <w:lang w:val="es-ES_tradnl" w:eastAsia="zh-CN"/>
        </w:rPr>
        <w:lastRenderedPageBreak/>
        <w:t>El Ministerio de Educación ha compartido los datos administrativos del programa de tutorías</w:t>
      </w:r>
      <w:r w:rsidR="00A83610">
        <w:rPr>
          <w:lang w:val="es-ES_tradnl" w:eastAsia="zh-CN"/>
        </w:rPr>
        <w:t xml:space="preserve">; en particular, la información de </w:t>
      </w:r>
      <w:r>
        <w:rPr>
          <w:lang w:val="es-ES_tradnl" w:eastAsia="zh-CN"/>
        </w:rPr>
        <w:t xml:space="preserve">250 estudiantes que estudiaban en escuelas con programas de tutorías y 250 estudiantes </w:t>
      </w:r>
      <w:r w:rsidR="006C7B79">
        <w:rPr>
          <w:lang w:val="es-ES_tradnl" w:eastAsia="zh-CN"/>
        </w:rPr>
        <w:t xml:space="preserve">en escuelas que no recibieron tutorías. </w:t>
      </w:r>
    </w:p>
    <w:p w14:paraId="08A7C26D" w14:textId="77777777" w:rsidR="00354349" w:rsidRDefault="00354349" w:rsidP="009C141F">
      <w:pPr>
        <w:ind w:left="360"/>
        <w:jc w:val="both"/>
        <w:rPr>
          <w:lang w:val="es-ES_tradnl" w:eastAsia="zh-CN"/>
        </w:rPr>
      </w:pPr>
    </w:p>
    <w:p w14:paraId="056343AA" w14:textId="77777777" w:rsidR="00D815E3" w:rsidRDefault="009C141F"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943634" w:themeColor="accent2" w:themeShade="BF"/>
          <w:lang w:val="es-ES_tradnl" w:eastAsia="zh-CN"/>
        </w:rPr>
      </w:pPr>
      <w:r>
        <w:rPr>
          <w:rFonts w:ascii="Times New Roman" w:hAnsi="Times New Roman" w:cs="Times New Roman"/>
          <w:i/>
          <w:lang w:val="es-ES_tradnl"/>
        </w:rPr>
        <w:t>Pregunta 1</w:t>
      </w:r>
      <w:r w:rsidR="00D815E3" w:rsidRPr="00D815E3">
        <w:rPr>
          <w:rFonts w:ascii="Times New Roman" w:hAnsi="Times New Roman" w:cs="Times New Roman"/>
          <w:i/>
          <w:lang w:val="es-ES_tradnl"/>
        </w:rPr>
        <w:t xml:space="preserve">. </w:t>
      </w:r>
      <w:r>
        <w:rPr>
          <w:rFonts w:ascii="Times New Roman" w:hAnsi="Times New Roman" w:cs="Times New Roman"/>
          <w:i/>
          <w:lang w:val="es-ES_tradnl"/>
        </w:rPr>
        <w:t xml:space="preserve">Complete la </w:t>
      </w:r>
      <w:r w:rsidRPr="00354349">
        <w:rPr>
          <w:rFonts w:ascii="Times New Roman" w:hAnsi="Times New Roman" w:cs="Times New Roman"/>
          <w:b/>
          <w:i/>
          <w:lang w:val="es-ES_tradnl"/>
        </w:rPr>
        <w:t>tabla 1</w:t>
      </w:r>
      <w:r>
        <w:rPr>
          <w:rFonts w:ascii="Times New Roman" w:hAnsi="Times New Roman" w:cs="Times New Roman"/>
          <w:i/>
          <w:lang w:val="es-ES_tradnl"/>
        </w:rPr>
        <w:t xml:space="preserve">. </w:t>
      </w:r>
      <w:r w:rsidR="00CE7C45">
        <w:rPr>
          <w:rFonts w:ascii="Times New Roman" w:hAnsi="Times New Roman" w:cs="Times New Roman"/>
          <w:i/>
          <w:lang w:val="es-ES_tradnl" w:eastAsia="zh-CN"/>
        </w:rPr>
        <w:t>¿</w:t>
      </w:r>
      <w:r w:rsidR="00D815E3" w:rsidRPr="00D815E3">
        <w:rPr>
          <w:rFonts w:ascii="Times New Roman" w:hAnsi="Times New Roman" w:cs="Times New Roman"/>
          <w:i/>
          <w:lang w:val="es-ES_tradnl"/>
        </w:rPr>
        <w:t>Cuál es la diferencia en el promedio de puntaje de los estudiantes en la prueba estandarizada con y sin tutores</w:t>
      </w:r>
      <w:r w:rsidR="002F5D6F">
        <w:rPr>
          <w:rFonts w:ascii="Times New Roman" w:hAnsi="Times New Roman" w:cs="Times New Roman"/>
          <w:i/>
          <w:lang w:val="es-ES_tradnl"/>
        </w:rPr>
        <w:t xml:space="preserve"> en 2013</w:t>
      </w:r>
      <w:r w:rsidR="00D815E3" w:rsidRPr="00D815E3">
        <w:rPr>
          <w:rFonts w:ascii="Times New Roman" w:hAnsi="Times New Roman" w:cs="Times New Roman"/>
          <w:i/>
          <w:lang w:val="es-ES_tradnl"/>
        </w:rPr>
        <w:t>?</w:t>
      </w:r>
      <w:r w:rsidR="002F5D6F">
        <w:rPr>
          <w:rFonts w:ascii="Times New Roman" w:hAnsi="Times New Roman" w:cs="Times New Roman"/>
          <w:i/>
          <w:lang w:val="es-ES_tradnl"/>
        </w:rPr>
        <w:t xml:space="preserve"> </w:t>
      </w:r>
      <w:r w:rsidR="00D815E3" w:rsidRPr="00D815E3">
        <w:rPr>
          <w:rFonts w:ascii="Times New Roman" w:hAnsi="Times New Roman" w:cs="Times New Roman"/>
          <w:i/>
          <w:lang w:val="es-ES_tradnl"/>
        </w:rPr>
        <w:t xml:space="preserve"> </w:t>
      </w:r>
    </w:p>
    <w:p w14:paraId="3A47E3DA" w14:textId="77777777" w:rsidR="001276B5" w:rsidRDefault="001276B5"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p>
    <w:p w14:paraId="3DFCE9D7" w14:textId="77777777" w:rsidR="00C42E7C" w:rsidRDefault="00C42E7C"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p>
    <w:p w14:paraId="72FCF284" w14:textId="77777777" w:rsidR="00CE7C45" w:rsidRDefault="009C141F"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r w:rsidRPr="00354349">
        <w:rPr>
          <w:rFonts w:ascii="Times New Roman" w:hAnsi="Times New Roman" w:cs="Times New Roman"/>
          <w:i/>
          <w:lang w:val="es-ES_tradnl" w:eastAsia="zh-CN"/>
        </w:rPr>
        <w:t>Pregunta 2</w:t>
      </w:r>
      <w:r w:rsidR="00CE7C45" w:rsidRPr="00354349">
        <w:rPr>
          <w:rFonts w:ascii="Times New Roman" w:hAnsi="Times New Roman" w:cs="Times New Roman"/>
          <w:i/>
          <w:lang w:val="es-ES_tradnl" w:eastAsia="zh-CN"/>
        </w:rPr>
        <w:t xml:space="preserve">. Calcule las características promedio de los estudiantes en </w:t>
      </w:r>
      <w:r w:rsidR="00190ACE" w:rsidRPr="00354349">
        <w:rPr>
          <w:rFonts w:ascii="Times New Roman" w:hAnsi="Times New Roman" w:cs="Times New Roman"/>
          <w:i/>
          <w:lang w:val="es-ES_tradnl" w:eastAsia="zh-CN"/>
        </w:rPr>
        <w:t>los estudiantes con y sin tutor.</w:t>
      </w:r>
      <w:r w:rsidR="00CE7C45" w:rsidRPr="00354349">
        <w:rPr>
          <w:rFonts w:ascii="Times New Roman" w:hAnsi="Times New Roman" w:cs="Times New Roman"/>
          <w:i/>
          <w:lang w:val="es-ES_tradnl" w:eastAsia="zh-CN"/>
        </w:rPr>
        <w:t xml:space="preserve"> </w:t>
      </w:r>
      <w:r w:rsidRPr="00354349">
        <w:rPr>
          <w:rFonts w:ascii="Times New Roman" w:hAnsi="Times New Roman" w:cs="Times New Roman"/>
          <w:i/>
          <w:lang w:val="es-ES_tradnl" w:eastAsia="zh-CN"/>
        </w:rPr>
        <w:t xml:space="preserve">Complete la </w:t>
      </w:r>
      <w:r w:rsidRPr="00354349">
        <w:rPr>
          <w:rFonts w:ascii="Times New Roman" w:hAnsi="Times New Roman" w:cs="Times New Roman"/>
          <w:b/>
          <w:i/>
          <w:lang w:val="es-ES_tradnl" w:eastAsia="zh-CN"/>
        </w:rPr>
        <w:t>tabla 2</w:t>
      </w:r>
      <w:r w:rsidR="00CE7C45" w:rsidRPr="00354349">
        <w:rPr>
          <w:rFonts w:ascii="Times New Roman" w:hAnsi="Times New Roman" w:cs="Times New Roman"/>
          <w:i/>
          <w:lang w:val="es-ES_tradnl" w:eastAsia="zh-CN"/>
        </w:rPr>
        <w:t>. ¿Son comparables los grupos? Explique</w:t>
      </w:r>
      <w:r w:rsidR="00CE7C45">
        <w:rPr>
          <w:rFonts w:ascii="Times New Roman" w:hAnsi="Times New Roman" w:cs="Times New Roman"/>
          <w:i/>
          <w:lang w:val="es-ES_tradnl" w:eastAsia="zh-CN"/>
        </w:rPr>
        <w:t xml:space="preserve"> </w:t>
      </w:r>
    </w:p>
    <w:p w14:paraId="6B968586" w14:textId="77777777" w:rsidR="00354349" w:rsidRDefault="00354349"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943634" w:themeColor="accent2" w:themeShade="BF"/>
          <w:lang w:val="es-ES_tradnl" w:eastAsia="zh-CN"/>
        </w:rPr>
      </w:pPr>
    </w:p>
    <w:p w14:paraId="46F3C429" w14:textId="77777777" w:rsidR="00354349" w:rsidRDefault="00354349"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943634" w:themeColor="accent2" w:themeShade="BF"/>
          <w:lang w:val="es-ES_tradnl" w:eastAsia="zh-CN"/>
        </w:rPr>
      </w:pPr>
    </w:p>
    <w:p w14:paraId="0A9DC915" w14:textId="77777777" w:rsidR="00B02965" w:rsidRDefault="009C141F"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r>
        <w:rPr>
          <w:rFonts w:ascii="Times New Roman" w:hAnsi="Times New Roman" w:cs="Times New Roman"/>
          <w:i/>
          <w:lang w:val="es-ES_tradnl"/>
        </w:rPr>
        <w:t>Pregunta 3</w:t>
      </w:r>
      <w:r w:rsidR="00D815E3" w:rsidRPr="00D815E3">
        <w:rPr>
          <w:rFonts w:ascii="Times New Roman" w:hAnsi="Times New Roman" w:cs="Times New Roman"/>
          <w:i/>
          <w:lang w:val="es-ES_tradnl"/>
        </w:rPr>
        <w:t xml:space="preserve">. </w:t>
      </w:r>
      <w:r w:rsidR="00CE7C45">
        <w:rPr>
          <w:rFonts w:ascii="Times New Roman" w:hAnsi="Times New Roman" w:cs="Times New Roman"/>
          <w:i/>
          <w:lang w:val="es-ES_tradnl" w:eastAsia="zh-CN"/>
        </w:rPr>
        <w:t>¿</w:t>
      </w:r>
      <w:r w:rsidR="00D815E3" w:rsidRPr="00D815E3">
        <w:rPr>
          <w:rFonts w:ascii="Times New Roman" w:hAnsi="Times New Roman" w:cs="Times New Roman"/>
          <w:i/>
          <w:lang w:val="es-ES_tradnl"/>
        </w:rPr>
        <w:t xml:space="preserve">Es </w:t>
      </w:r>
      <w:r w:rsidR="002417C4">
        <w:rPr>
          <w:rFonts w:ascii="Times New Roman" w:hAnsi="Times New Roman" w:cs="Times New Roman"/>
          <w:i/>
          <w:lang w:val="es-ES_tradnl"/>
        </w:rPr>
        <w:t xml:space="preserve">su respuesta a la pregunta </w:t>
      </w:r>
      <w:r w:rsidR="00B02965">
        <w:rPr>
          <w:rFonts w:ascii="Times New Roman" w:hAnsi="Times New Roman" w:cs="Times New Roman"/>
          <w:i/>
          <w:lang w:val="es-ES_tradnl"/>
        </w:rPr>
        <w:t>1</w:t>
      </w:r>
      <w:r w:rsidR="002417C4">
        <w:rPr>
          <w:rFonts w:ascii="Times New Roman" w:hAnsi="Times New Roman" w:cs="Times New Roman"/>
          <w:i/>
          <w:lang w:val="es-ES_tradnl"/>
        </w:rPr>
        <w:t xml:space="preserve"> un</w:t>
      </w:r>
      <w:r w:rsidR="00D815E3" w:rsidRPr="00D815E3">
        <w:rPr>
          <w:rFonts w:ascii="Times New Roman" w:hAnsi="Times New Roman" w:cs="Times New Roman"/>
          <w:i/>
          <w:lang w:val="es-ES_tradnl"/>
        </w:rPr>
        <w:t xml:space="preserve"> buen estimador del efecto del programa de tutoría? En caso afirmativo o negativo, explique las razones.</w:t>
      </w:r>
      <w:r w:rsidR="00D72567">
        <w:rPr>
          <w:rFonts w:ascii="Times New Roman" w:hAnsi="Times New Roman" w:cs="Times New Roman"/>
          <w:i/>
          <w:lang w:val="es-ES_tradnl"/>
        </w:rPr>
        <w:t xml:space="preserve"> </w:t>
      </w:r>
    </w:p>
    <w:p w14:paraId="1752E0D3" w14:textId="77777777" w:rsidR="003E729F" w:rsidRDefault="003E729F"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6187B9C5" w14:textId="77777777" w:rsidR="003E729F" w:rsidRDefault="003E729F"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p>
    <w:p w14:paraId="2EEEA078" w14:textId="77777777" w:rsidR="003E729F" w:rsidRDefault="003E729F" w:rsidP="00281469">
      <w:pPr>
        <w:ind w:firstLineChars="1050" w:firstLine="1891"/>
        <w:rPr>
          <w:rFonts w:ascii="Times New Roman" w:eastAsia="Arial Unicode MS" w:hAnsi="Times New Roman" w:cs="Times New Roman"/>
          <w:b/>
          <w:bCs/>
          <w:color w:val="000000"/>
          <w:sz w:val="18"/>
          <w:szCs w:val="18"/>
          <w:lang w:val="es-ES_tradnl" w:eastAsia="zh-CN"/>
        </w:rPr>
      </w:pPr>
    </w:p>
    <w:p w14:paraId="138EF6A2" w14:textId="77777777" w:rsidR="009C141F" w:rsidRPr="00190ACE" w:rsidRDefault="009C141F">
      <w:pPr>
        <w:ind w:firstLineChars="1050" w:firstLine="1891"/>
        <w:jc w:val="center"/>
        <w:rPr>
          <w:rFonts w:ascii="Times New Roman" w:eastAsia="Arial Unicode MS" w:hAnsi="Times New Roman" w:cs="Times New Roman"/>
          <w:b/>
          <w:bCs/>
          <w:color w:val="000000"/>
          <w:sz w:val="18"/>
          <w:szCs w:val="18"/>
          <w:lang w:val="es-ES_tradnl" w:eastAsia="zh-CN"/>
        </w:rPr>
      </w:pPr>
      <w:r w:rsidRPr="00190ACE">
        <w:rPr>
          <w:rFonts w:ascii="Times New Roman" w:eastAsia="Arial Unicode MS" w:hAnsi="Times New Roman" w:cs="Times New Roman"/>
          <w:b/>
          <w:bCs/>
          <w:color w:val="000000"/>
          <w:sz w:val="18"/>
          <w:szCs w:val="18"/>
          <w:lang w:val="es-ES_tradnl" w:eastAsia="zh-CN"/>
        </w:rPr>
        <w:t xml:space="preserve">Tabla </w:t>
      </w:r>
      <w:r>
        <w:rPr>
          <w:rFonts w:ascii="Times New Roman" w:eastAsia="Arial Unicode MS" w:hAnsi="Times New Roman" w:cs="Times New Roman"/>
          <w:b/>
          <w:bCs/>
          <w:color w:val="000000"/>
          <w:sz w:val="18"/>
          <w:szCs w:val="18"/>
          <w:lang w:val="es-ES_tradnl" w:eastAsia="zh-CN"/>
        </w:rPr>
        <w:t>1</w:t>
      </w:r>
      <w:r w:rsidRPr="00190ACE">
        <w:rPr>
          <w:rFonts w:ascii="Times New Roman" w:eastAsia="Arial Unicode MS" w:hAnsi="Times New Roman" w:cs="Times New Roman"/>
          <w:b/>
          <w:bCs/>
          <w:color w:val="000000"/>
          <w:sz w:val="18"/>
          <w:szCs w:val="18"/>
          <w:lang w:val="es-ES_tradnl" w:eastAsia="zh-CN"/>
        </w:rPr>
        <w:t xml:space="preserve">. </w:t>
      </w:r>
      <w:r>
        <w:rPr>
          <w:rFonts w:ascii="Times New Roman" w:eastAsia="Arial Unicode MS" w:hAnsi="Times New Roman" w:cs="Times New Roman"/>
          <w:b/>
          <w:bCs/>
          <w:color w:val="000000"/>
          <w:sz w:val="18"/>
          <w:szCs w:val="18"/>
          <w:lang w:val="es-ES_tradnl" w:eastAsia="zh-CN"/>
        </w:rPr>
        <w:t>Promedio de puntaje para los estudiantes</w:t>
      </w:r>
    </w:p>
    <w:tbl>
      <w:tblPr>
        <w:tblW w:w="7864" w:type="dxa"/>
        <w:jc w:val="center"/>
        <w:tblInd w:w="93" w:type="dxa"/>
        <w:tblLook w:val="04A0" w:firstRow="1" w:lastRow="0" w:firstColumn="1" w:lastColumn="0" w:noHBand="0" w:noVBand="1"/>
      </w:tblPr>
      <w:tblGrid>
        <w:gridCol w:w="3187"/>
        <w:gridCol w:w="2325"/>
        <w:gridCol w:w="2352"/>
      </w:tblGrid>
      <w:tr w:rsidR="009C141F" w:rsidRPr="00190ACE" w14:paraId="543AAD18" w14:textId="77777777" w:rsidTr="001276B5">
        <w:trPr>
          <w:trHeight w:val="540"/>
          <w:jc w:val="center"/>
        </w:trPr>
        <w:tc>
          <w:tcPr>
            <w:tcW w:w="3187" w:type="dxa"/>
            <w:tcBorders>
              <w:top w:val="single" w:sz="4" w:space="0" w:color="auto"/>
              <w:left w:val="nil"/>
              <w:bottom w:val="single" w:sz="4" w:space="0" w:color="auto"/>
              <w:right w:val="nil"/>
            </w:tcBorders>
            <w:shd w:val="clear" w:color="auto" w:fill="auto"/>
            <w:noWrap/>
            <w:vAlign w:val="center"/>
            <w:hideMark/>
          </w:tcPr>
          <w:p w14:paraId="6E9872ED" w14:textId="77777777" w:rsidR="009C141F" w:rsidRPr="00190ACE" w:rsidRDefault="009C141F"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325" w:type="dxa"/>
            <w:tcBorders>
              <w:top w:val="single" w:sz="4" w:space="0" w:color="auto"/>
              <w:left w:val="nil"/>
              <w:bottom w:val="single" w:sz="4" w:space="0" w:color="auto"/>
              <w:right w:val="nil"/>
            </w:tcBorders>
            <w:shd w:val="clear" w:color="auto" w:fill="auto"/>
            <w:vAlign w:val="center"/>
            <w:hideMark/>
          </w:tcPr>
          <w:p w14:paraId="697DD246" w14:textId="77777777" w:rsidR="009C141F" w:rsidRPr="00190ACE" w:rsidRDefault="009C141F"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190ACE">
              <w:rPr>
                <w:rFonts w:ascii="Times New Roman" w:eastAsia="Arial Unicode MS" w:hAnsi="Times New Roman" w:cs="Times New Roman"/>
                <w:b/>
                <w:bCs/>
                <w:color w:val="000000"/>
                <w:sz w:val="18"/>
                <w:szCs w:val="18"/>
                <w:lang w:val="es-ES_tradnl" w:eastAsia="zh-CN"/>
              </w:rPr>
              <w:t>Estudiantes con tutor</w:t>
            </w:r>
          </w:p>
        </w:tc>
        <w:tc>
          <w:tcPr>
            <w:tcW w:w="2352" w:type="dxa"/>
            <w:tcBorders>
              <w:top w:val="single" w:sz="4" w:space="0" w:color="auto"/>
              <w:left w:val="nil"/>
              <w:bottom w:val="single" w:sz="4" w:space="0" w:color="auto"/>
              <w:right w:val="nil"/>
            </w:tcBorders>
            <w:shd w:val="clear" w:color="auto" w:fill="auto"/>
            <w:vAlign w:val="center"/>
            <w:hideMark/>
          </w:tcPr>
          <w:p w14:paraId="1AF8C217" w14:textId="77777777" w:rsidR="009C141F" w:rsidRPr="00190ACE" w:rsidRDefault="009C141F"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190ACE">
              <w:rPr>
                <w:rFonts w:ascii="Times New Roman" w:eastAsia="Arial Unicode MS" w:hAnsi="Times New Roman" w:cs="Times New Roman"/>
                <w:b/>
                <w:bCs/>
                <w:color w:val="000000"/>
                <w:sz w:val="18"/>
                <w:szCs w:val="18"/>
                <w:lang w:val="es-ES_tradnl" w:eastAsia="zh-CN"/>
              </w:rPr>
              <w:t>Estudiantes sin tutor</w:t>
            </w:r>
          </w:p>
        </w:tc>
      </w:tr>
      <w:tr w:rsidR="009C141F" w:rsidRPr="00190ACE" w14:paraId="6CD466E7" w14:textId="77777777" w:rsidTr="001276B5">
        <w:trPr>
          <w:trHeight w:val="270"/>
          <w:jc w:val="center"/>
        </w:trPr>
        <w:tc>
          <w:tcPr>
            <w:tcW w:w="3187" w:type="dxa"/>
            <w:tcBorders>
              <w:top w:val="single" w:sz="4" w:space="0" w:color="auto"/>
              <w:left w:val="nil"/>
              <w:bottom w:val="dotted" w:sz="4" w:space="0" w:color="auto"/>
              <w:right w:val="nil"/>
            </w:tcBorders>
            <w:shd w:val="clear" w:color="auto" w:fill="auto"/>
            <w:noWrap/>
            <w:vAlign w:val="center"/>
            <w:hideMark/>
          </w:tcPr>
          <w:p w14:paraId="6A0F4928" w14:textId="77777777" w:rsidR="009C141F" w:rsidRPr="00190ACE" w:rsidRDefault="009C141F"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190ACE">
              <w:rPr>
                <w:rFonts w:ascii="Times New Roman" w:eastAsia="Arial Unicode MS" w:hAnsi="Times New Roman" w:cs="Times New Roman"/>
                <w:b/>
                <w:bCs/>
                <w:color w:val="000000"/>
                <w:sz w:val="18"/>
                <w:szCs w:val="18"/>
                <w:lang w:val="es-ES_tradnl" w:eastAsia="zh-CN"/>
              </w:rPr>
              <w:t>Ciclo escolar 2013</w:t>
            </w:r>
          </w:p>
        </w:tc>
        <w:tc>
          <w:tcPr>
            <w:tcW w:w="2325" w:type="dxa"/>
            <w:tcBorders>
              <w:top w:val="single" w:sz="4" w:space="0" w:color="auto"/>
              <w:left w:val="nil"/>
              <w:bottom w:val="dotted" w:sz="4" w:space="0" w:color="auto"/>
              <w:right w:val="nil"/>
            </w:tcBorders>
            <w:shd w:val="clear" w:color="auto" w:fill="auto"/>
            <w:noWrap/>
            <w:vAlign w:val="center"/>
            <w:hideMark/>
          </w:tcPr>
          <w:p w14:paraId="677682C2" w14:textId="77777777" w:rsidR="009C141F" w:rsidRPr="00190ACE" w:rsidRDefault="009C141F"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c>
          <w:tcPr>
            <w:tcW w:w="2352" w:type="dxa"/>
            <w:tcBorders>
              <w:top w:val="single" w:sz="4" w:space="0" w:color="auto"/>
              <w:left w:val="nil"/>
              <w:bottom w:val="dotted" w:sz="4" w:space="0" w:color="auto"/>
              <w:right w:val="nil"/>
            </w:tcBorders>
            <w:shd w:val="clear" w:color="auto" w:fill="auto"/>
            <w:noWrap/>
            <w:vAlign w:val="center"/>
            <w:hideMark/>
          </w:tcPr>
          <w:p w14:paraId="488336A6" w14:textId="77777777" w:rsidR="009C141F" w:rsidRPr="00190ACE" w:rsidRDefault="009C141F"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r>
      <w:tr w:rsidR="009C141F" w:rsidRPr="00190ACE" w14:paraId="00534D7E" w14:textId="77777777" w:rsidTr="001276B5">
        <w:trPr>
          <w:trHeight w:val="270"/>
          <w:jc w:val="center"/>
        </w:trPr>
        <w:tc>
          <w:tcPr>
            <w:tcW w:w="3187" w:type="dxa"/>
            <w:tcBorders>
              <w:top w:val="dotted" w:sz="4" w:space="0" w:color="auto"/>
              <w:left w:val="nil"/>
              <w:bottom w:val="single" w:sz="4" w:space="0" w:color="auto"/>
              <w:right w:val="nil"/>
            </w:tcBorders>
            <w:shd w:val="clear" w:color="auto" w:fill="auto"/>
            <w:noWrap/>
            <w:vAlign w:val="center"/>
            <w:hideMark/>
          </w:tcPr>
          <w:p w14:paraId="2B7C9BA3" w14:textId="77777777" w:rsidR="009C141F" w:rsidRPr="00190ACE" w:rsidRDefault="009C141F"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190ACE">
              <w:rPr>
                <w:rFonts w:ascii="Times New Roman" w:eastAsia="Arial Unicode MS" w:hAnsi="Times New Roman" w:cs="Times New Roman"/>
                <w:b/>
                <w:bCs/>
                <w:color w:val="000000"/>
                <w:sz w:val="18"/>
                <w:szCs w:val="18"/>
                <w:lang w:val="es-ES_tradnl" w:eastAsia="zh-CN"/>
              </w:rPr>
              <w:t>Ciclo escolar 201</w:t>
            </w:r>
            <w:r w:rsidRPr="00190ACE">
              <w:rPr>
                <w:rFonts w:ascii="Times New Roman" w:eastAsia="Arial Unicode MS" w:hAnsi="Times New Roman" w:cs="Times New Roman" w:hint="eastAsia"/>
                <w:b/>
                <w:bCs/>
                <w:color w:val="000000"/>
                <w:sz w:val="18"/>
                <w:szCs w:val="18"/>
                <w:lang w:val="es-ES_tradnl" w:eastAsia="zh-CN"/>
              </w:rPr>
              <w:t>2</w:t>
            </w:r>
          </w:p>
        </w:tc>
        <w:tc>
          <w:tcPr>
            <w:tcW w:w="2325" w:type="dxa"/>
            <w:tcBorders>
              <w:top w:val="dotted" w:sz="4" w:space="0" w:color="auto"/>
              <w:left w:val="nil"/>
              <w:bottom w:val="single" w:sz="4" w:space="0" w:color="auto"/>
              <w:right w:val="nil"/>
            </w:tcBorders>
            <w:shd w:val="clear" w:color="auto" w:fill="auto"/>
            <w:noWrap/>
            <w:vAlign w:val="center"/>
            <w:hideMark/>
          </w:tcPr>
          <w:p w14:paraId="666B8F75" w14:textId="77777777" w:rsidR="009C141F" w:rsidRPr="00190ACE" w:rsidRDefault="009C141F"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c>
          <w:tcPr>
            <w:tcW w:w="2352" w:type="dxa"/>
            <w:tcBorders>
              <w:top w:val="dotted" w:sz="4" w:space="0" w:color="auto"/>
              <w:left w:val="nil"/>
              <w:bottom w:val="single" w:sz="4" w:space="0" w:color="auto"/>
              <w:right w:val="nil"/>
            </w:tcBorders>
            <w:shd w:val="clear" w:color="auto" w:fill="auto"/>
            <w:noWrap/>
            <w:vAlign w:val="center"/>
            <w:hideMark/>
          </w:tcPr>
          <w:p w14:paraId="476B7423" w14:textId="77777777" w:rsidR="009C141F" w:rsidRPr="00190ACE" w:rsidRDefault="009C141F"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r>
    </w:tbl>
    <w:p w14:paraId="16D08808" w14:textId="77777777" w:rsidR="00CE7C45" w:rsidRDefault="00CE7C45" w:rsidP="00CE7C45">
      <w:pPr>
        <w:rPr>
          <w:rStyle w:val="hps"/>
          <w:rFonts w:ascii="Times New Roman" w:hAnsi="Times New Roman" w:cs="Times New Roman"/>
          <w:i/>
          <w:color w:val="222222"/>
          <w:lang w:eastAsia="zh-CN"/>
        </w:rPr>
      </w:pPr>
    </w:p>
    <w:p w14:paraId="58FF69A8" w14:textId="77777777" w:rsidR="00CE7C45" w:rsidRPr="00476831" w:rsidRDefault="00CE7C45" w:rsidP="00281469">
      <w:pPr>
        <w:ind w:firstLineChars="1050" w:firstLine="1891"/>
        <w:jc w:val="center"/>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 xml:space="preserve">Tabla </w:t>
      </w:r>
      <w:r w:rsidR="009C141F">
        <w:rPr>
          <w:rFonts w:ascii="Times New Roman" w:eastAsia="Arial Unicode MS" w:hAnsi="Times New Roman" w:cs="Times New Roman"/>
          <w:b/>
          <w:bCs/>
          <w:color w:val="000000"/>
          <w:sz w:val="18"/>
          <w:szCs w:val="18"/>
          <w:lang w:val="es-ES_tradnl" w:eastAsia="zh-CN"/>
        </w:rPr>
        <w:t>2.</w:t>
      </w:r>
      <w:r w:rsidRPr="00D815E3">
        <w:rPr>
          <w:rFonts w:ascii="Times New Roman" w:eastAsia="Arial Unicode MS" w:hAnsi="Times New Roman" w:cs="Times New Roman"/>
          <w:b/>
          <w:bCs/>
          <w:color w:val="000000"/>
          <w:sz w:val="18"/>
          <w:szCs w:val="18"/>
          <w:lang w:val="es-ES_tradnl" w:eastAsia="zh-CN"/>
        </w:rPr>
        <w:t xml:space="preserve"> </w:t>
      </w:r>
      <w:r>
        <w:rPr>
          <w:rFonts w:ascii="Times New Roman" w:eastAsia="Arial Unicode MS" w:hAnsi="Times New Roman" w:cs="Times New Roman"/>
          <w:b/>
          <w:bCs/>
          <w:color w:val="000000"/>
          <w:sz w:val="18"/>
          <w:szCs w:val="18"/>
          <w:lang w:val="es-ES_tradnl" w:eastAsia="zh-CN"/>
        </w:rPr>
        <w:t xml:space="preserve">Promedios </w:t>
      </w:r>
      <w:r w:rsidR="00190ACE">
        <w:rPr>
          <w:rFonts w:ascii="Times New Roman" w:eastAsia="Arial Unicode MS" w:hAnsi="Times New Roman" w:cs="Times New Roman"/>
          <w:b/>
          <w:bCs/>
          <w:color w:val="000000"/>
          <w:sz w:val="18"/>
          <w:szCs w:val="18"/>
          <w:lang w:val="es-ES_tradnl" w:eastAsia="zh-CN"/>
        </w:rPr>
        <w:t>en</w:t>
      </w:r>
      <w:r>
        <w:rPr>
          <w:rFonts w:ascii="Times New Roman" w:eastAsia="Arial Unicode MS" w:hAnsi="Times New Roman" w:cs="Times New Roman"/>
          <w:b/>
          <w:bCs/>
          <w:color w:val="000000"/>
          <w:sz w:val="18"/>
          <w:szCs w:val="18"/>
          <w:lang w:val="es-ES_tradnl" w:eastAsia="zh-CN"/>
        </w:rPr>
        <w:t xml:space="preserve"> características de los estudiantes</w:t>
      </w:r>
    </w:p>
    <w:tbl>
      <w:tblPr>
        <w:tblW w:w="7864" w:type="dxa"/>
        <w:jc w:val="center"/>
        <w:tblInd w:w="93" w:type="dxa"/>
        <w:tblLook w:val="04A0" w:firstRow="1" w:lastRow="0" w:firstColumn="1" w:lastColumn="0" w:noHBand="0" w:noVBand="1"/>
      </w:tblPr>
      <w:tblGrid>
        <w:gridCol w:w="3187"/>
        <w:gridCol w:w="2325"/>
        <w:gridCol w:w="2352"/>
      </w:tblGrid>
      <w:tr w:rsidR="00CE7C45" w:rsidRPr="00CE7C45" w14:paraId="0F39A260" w14:textId="77777777" w:rsidTr="001276B5">
        <w:trPr>
          <w:trHeight w:val="540"/>
          <w:jc w:val="center"/>
        </w:trPr>
        <w:tc>
          <w:tcPr>
            <w:tcW w:w="3187" w:type="dxa"/>
            <w:tcBorders>
              <w:top w:val="single" w:sz="4" w:space="0" w:color="auto"/>
              <w:left w:val="nil"/>
              <w:bottom w:val="single" w:sz="4" w:space="0" w:color="auto"/>
              <w:right w:val="nil"/>
            </w:tcBorders>
            <w:shd w:val="clear" w:color="auto" w:fill="auto"/>
            <w:noWrap/>
            <w:vAlign w:val="center"/>
            <w:hideMark/>
          </w:tcPr>
          <w:p w14:paraId="59853691" w14:textId="77777777" w:rsidR="00CE7C45" w:rsidRPr="00D815E3" w:rsidRDefault="00CE7C45"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325" w:type="dxa"/>
            <w:tcBorders>
              <w:top w:val="single" w:sz="4" w:space="0" w:color="auto"/>
              <w:left w:val="nil"/>
              <w:bottom w:val="single" w:sz="4" w:space="0" w:color="auto"/>
              <w:right w:val="nil"/>
            </w:tcBorders>
            <w:shd w:val="clear" w:color="auto" w:fill="auto"/>
            <w:vAlign w:val="center"/>
            <w:hideMark/>
          </w:tcPr>
          <w:p w14:paraId="668B313D" w14:textId="77777777" w:rsidR="00CE7C45" w:rsidRPr="00CE7C45" w:rsidRDefault="00CE7C45" w:rsidP="002F5D6F">
            <w:pPr>
              <w:spacing w:after="0" w:line="240" w:lineRule="auto"/>
              <w:jc w:val="both"/>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C</w:t>
            </w:r>
            <w:r w:rsidRPr="00CE7C45">
              <w:rPr>
                <w:rFonts w:ascii="Times New Roman" w:eastAsia="Arial Unicode MS" w:hAnsi="Times New Roman" w:cs="Times New Roman"/>
                <w:b/>
                <w:bCs/>
                <w:color w:val="000000"/>
                <w:sz w:val="18"/>
                <w:szCs w:val="18"/>
                <w:lang w:val="es-ES_tradnl" w:eastAsia="zh-CN"/>
              </w:rPr>
              <w:t>on tutor</w:t>
            </w:r>
          </w:p>
        </w:tc>
        <w:tc>
          <w:tcPr>
            <w:tcW w:w="2352" w:type="dxa"/>
            <w:tcBorders>
              <w:top w:val="single" w:sz="4" w:space="0" w:color="auto"/>
              <w:left w:val="nil"/>
              <w:bottom w:val="single" w:sz="4" w:space="0" w:color="auto"/>
              <w:right w:val="nil"/>
            </w:tcBorders>
            <w:shd w:val="clear" w:color="auto" w:fill="auto"/>
            <w:vAlign w:val="center"/>
            <w:hideMark/>
          </w:tcPr>
          <w:p w14:paraId="04ECE5D4" w14:textId="77777777" w:rsidR="00CE7C45" w:rsidRPr="00CE7C45" w:rsidRDefault="00CE7C45" w:rsidP="002F5D6F">
            <w:pPr>
              <w:spacing w:after="0" w:line="240" w:lineRule="auto"/>
              <w:jc w:val="both"/>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S</w:t>
            </w:r>
            <w:r w:rsidRPr="00CE7C45">
              <w:rPr>
                <w:rFonts w:ascii="Times New Roman" w:eastAsia="Arial Unicode MS" w:hAnsi="Times New Roman" w:cs="Times New Roman"/>
                <w:b/>
                <w:bCs/>
                <w:color w:val="000000"/>
                <w:sz w:val="18"/>
                <w:szCs w:val="18"/>
                <w:lang w:val="es-ES_tradnl" w:eastAsia="zh-CN"/>
              </w:rPr>
              <w:t>in tutor</w:t>
            </w:r>
          </w:p>
        </w:tc>
      </w:tr>
      <w:tr w:rsidR="00CE7C45" w:rsidRPr="00CE7C45" w14:paraId="0AA97484" w14:textId="77777777" w:rsidTr="001276B5">
        <w:trPr>
          <w:trHeight w:val="270"/>
          <w:jc w:val="center"/>
        </w:trPr>
        <w:tc>
          <w:tcPr>
            <w:tcW w:w="3187" w:type="dxa"/>
            <w:tcBorders>
              <w:top w:val="single" w:sz="4" w:space="0" w:color="auto"/>
              <w:left w:val="nil"/>
              <w:bottom w:val="dotted" w:sz="4" w:space="0" w:color="auto"/>
              <w:right w:val="nil"/>
            </w:tcBorders>
            <w:shd w:val="clear" w:color="auto" w:fill="auto"/>
            <w:noWrap/>
            <w:vAlign w:val="center"/>
            <w:hideMark/>
          </w:tcPr>
          <w:p w14:paraId="311704BC" w14:textId="77777777" w:rsidR="00CE7C45" w:rsidRPr="00CE7C45" w:rsidRDefault="00CE7C45" w:rsidP="002F5D6F">
            <w:pPr>
              <w:spacing w:after="0" w:line="240" w:lineRule="auto"/>
              <w:jc w:val="both"/>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E</w:t>
            </w:r>
            <w:r w:rsidRPr="00CE7C45">
              <w:rPr>
                <w:rFonts w:ascii="Times New Roman" w:eastAsia="Arial Unicode MS" w:hAnsi="Times New Roman" w:cs="Times New Roman"/>
                <w:b/>
                <w:bCs/>
                <w:color w:val="000000"/>
                <w:sz w:val="18"/>
                <w:szCs w:val="18"/>
                <w:lang w:val="es-ES_tradnl" w:eastAsia="zh-CN"/>
              </w:rPr>
              <w:t>dad</w:t>
            </w:r>
          </w:p>
        </w:tc>
        <w:tc>
          <w:tcPr>
            <w:tcW w:w="2325" w:type="dxa"/>
            <w:tcBorders>
              <w:top w:val="single" w:sz="4" w:space="0" w:color="auto"/>
              <w:left w:val="nil"/>
              <w:bottom w:val="dotted" w:sz="4" w:space="0" w:color="auto"/>
              <w:right w:val="nil"/>
            </w:tcBorders>
            <w:shd w:val="clear" w:color="auto" w:fill="auto"/>
            <w:noWrap/>
            <w:vAlign w:val="center"/>
            <w:hideMark/>
          </w:tcPr>
          <w:p w14:paraId="5B1D5B30" w14:textId="77777777" w:rsidR="00CE7C45" w:rsidRPr="00CE7C45" w:rsidRDefault="00CE7C45"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c>
          <w:tcPr>
            <w:tcW w:w="2352" w:type="dxa"/>
            <w:tcBorders>
              <w:top w:val="single" w:sz="4" w:space="0" w:color="auto"/>
              <w:left w:val="nil"/>
              <w:bottom w:val="dotted" w:sz="4" w:space="0" w:color="auto"/>
              <w:right w:val="nil"/>
            </w:tcBorders>
            <w:shd w:val="clear" w:color="auto" w:fill="auto"/>
            <w:noWrap/>
            <w:vAlign w:val="center"/>
            <w:hideMark/>
          </w:tcPr>
          <w:p w14:paraId="104037CD" w14:textId="77777777" w:rsidR="00CE7C45" w:rsidRPr="00CE7C45" w:rsidRDefault="00CE7C45"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r>
      <w:tr w:rsidR="00CE7C45" w:rsidRPr="00CE7C45" w14:paraId="4CA565DF" w14:textId="77777777" w:rsidTr="001276B5">
        <w:trPr>
          <w:trHeight w:val="270"/>
          <w:jc w:val="center"/>
        </w:trPr>
        <w:tc>
          <w:tcPr>
            <w:tcW w:w="3187" w:type="dxa"/>
            <w:tcBorders>
              <w:top w:val="dotted" w:sz="4" w:space="0" w:color="auto"/>
              <w:left w:val="nil"/>
              <w:bottom w:val="dotted" w:sz="4" w:space="0" w:color="auto"/>
              <w:right w:val="nil"/>
            </w:tcBorders>
            <w:shd w:val="clear" w:color="auto" w:fill="auto"/>
            <w:noWrap/>
            <w:vAlign w:val="center"/>
            <w:hideMark/>
          </w:tcPr>
          <w:p w14:paraId="21E7928B" w14:textId="77777777" w:rsidR="00CE7C45" w:rsidRPr="00CE7C45" w:rsidRDefault="00CE7C45" w:rsidP="002F5D6F">
            <w:pPr>
              <w:spacing w:after="0" w:line="240" w:lineRule="auto"/>
              <w:jc w:val="both"/>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G</w:t>
            </w:r>
            <w:r w:rsidRPr="00CE7C45">
              <w:rPr>
                <w:rFonts w:ascii="Times New Roman" w:eastAsia="Arial Unicode MS" w:hAnsi="Times New Roman" w:cs="Times New Roman"/>
                <w:b/>
                <w:bCs/>
                <w:color w:val="000000"/>
                <w:sz w:val="18"/>
                <w:szCs w:val="18"/>
                <w:lang w:val="es-ES_tradnl" w:eastAsia="zh-CN"/>
              </w:rPr>
              <w:t>enero</w:t>
            </w:r>
          </w:p>
        </w:tc>
        <w:tc>
          <w:tcPr>
            <w:tcW w:w="2325" w:type="dxa"/>
            <w:tcBorders>
              <w:top w:val="dotted" w:sz="4" w:space="0" w:color="auto"/>
              <w:left w:val="nil"/>
              <w:bottom w:val="dotted" w:sz="4" w:space="0" w:color="auto"/>
              <w:right w:val="nil"/>
            </w:tcBorders>
            <w:shd w:val="clear" w:color="auto" w:fill="auto"/>
            <w:noWrap/>
            <w:vAlign w:val="center"/>
            <w:hideMark/>
          </w:tcPr>
          <w:p w14:paraId="4BEDA6E0" w14:textId="77777777" w:rsidR="00CE7C45" w:rsidRPr="00CE7C45" w:rsidRDefault="00CE7C45"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c>
          <w:tcPr>
            <w:tcW w:w="2352" w:type="dxa"/>
            <w:tcBorders>
              <w:top w:val="dotted" w:sz="4" w:space="0" w:color="auto"/>
              <w:left w:val="nil"/>
              <w:bottom w:val="dotted" w:sz="4" w:space="0" w:color="auto"/>
              <w:right w:val="nil"/>
            </w:tcBorders>
            <w:shd w:val="clear" w:color="auto" w:fill="auto"/>
            <w:noWrap/>
            <w:vAlign w:val="center"/>
            <w:hideMark/>
          </w:tcPr>
          <w:p w14:paraId="7727CB0B" w14:textId="77777777" w:rsidR="00CE7C45" w:rsidRPr="00CE7C45" w:rsidRDefault="00CE7C45"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r>
      <w:tr w:rsidR="00CE7C45" w:rsidRPr="009C141F" w14:paraId="029B131F" w14:textId="77777777" w:rsidTr="001276B5">
        <w:trPr>
          <w:trHeight w:val="270"/>
          <w:jc w:val="center"/>
        </w:trPr>
        <w:tc>
          <w:tcPr>
            <w:tcW w:w="3187" w:type="dxa"/>
            <w:tcBorders>
              <w:top w:val="dotted" w:sz="4" w:space="0" w:color="auto"/>
              <w:left w:val="nil"/>
              <w:bottom w:val="single" w:sz="4" w:space="0" w:color="auto"/>
              <w:right w:val="nil"/>
            </w:tcBorders>
            <w:shd w:val="clear" w:color="auto" w:fill="auto"/>
            <w:noWrap/>
            <w:vAlign w:val="center"/>
            <w:hideMark/>
          </w:tcPr>
          <w:p w14:paraId="0042060A" w14:textId="77777777" w:rsidR="00CE7C45" w:rsidRPr="00CE7C45" w:rsidRDefault="009C141F" w:rsidP="002F5D6F">
            <w:pPr>
              <w:spacing w:after="0" w:line="240" w:lineRule="auto"/>
              <w:jc w:val="both"/>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Educación de la madre</w:t>
            </w:r>
          </w:p>
        </w:tc>
        <w:tc>
          <w:tcPr>
            <w:tcW w:w="2325" w:type="dxa"/>
            <w:tcBorders>
              <w:top w:val="dotted" w:sz="4" w:space="0" w:color="auto"/>
              <w:left w:val="nil"/>
              <w:bottom w:val="single" w:sz="4" w:space="0" w:color="auto"/>
              <w:right w:val="nil"/>
            </w:tcBorders>
            <w:shd w:val="clear" w:color="auto" w:fill="auto"/>
            <w:noWrap/>
            <w:vAlign w:val="center"/>
            <w:hideMark/>
          </w:tcPr>
          <w:p w14:paraId="7FEE61EE" w14:textId="77777777" w:rsidR="00CE7C45" w:rsidRPr="009C141F" w:rsidRDefault="00CE7C45"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c>
          <w:tcPr>
            <w:tcW w:w="2352" w:type="dxa"/>
            <w:tcBorders>
              <w:top w:val="dotted" w:sz="4" w:space="0" w:color="auto"/>
              <w:left w:val="nil"/>
              <w:bottom w:val="single" w:sz="4" w:space="0" w:color="auto"/>
              <w:right w:val="nil"/>
            </w:tcBorders>
            <w:shd w:val="clear" w:color="auto" w:fill="auto"/>
            <w:noWrap/>
            <w:vAlign w:val="center"/>
            <w:hideMark/>
          </w:tcPr>
          <w:p w14:paraId="772FDF6B" w14:textId="77777777" w:rsidR="00CE7C45" w:rsidRPr="009C141F" w:rsidRDefault="00CE7C45" w:rsidP="002F5D6F">
            <w:pPr>
              <w:spacing w:after="0" w:line="240" w:lineRule="auto"/>
              <w:jc w:val="both"/>
              <w:rPr>
                <w:rFonts w:ascii="Times New Roman" w:eastAsia="Arial Unicode MS" w:hAnsi="Times New Roman" w:cs="Times New Roman"/>
                <w:color w:val="632423" w:themeColor="accent2" w:themeShade="80"/>
                <w:sz w:val="18"/>
                <w:szCs w:val="18"/>
                <w:lang w:val="es-ES_tradnl" w:eastAsia="zh-CN"/>
              </w:rPr>
            </w:pPr>
          </w:p>
        </w:tc>
      </w:tr>
    </w:tbl>
    <w:p w14:paraId="12393A7F" w14:textId="77777777" w:rsidR="00CE7C45" w:rsidRDefault="00CE7C45" w:rsidP="00281469">
      <w:pPr>
        <w:ind w:firstLineChars="1050" w:firstLine="1891"/>
        <w:rPr>
          <w:rFonts w:ascii="Times New Roman" w:eastAsia="Arial Unicode MS" w:hAnsi="Times New Roman" w:cs="Times New Roman"/>
          <w:b/>
          <w:bCs/>
          <w:color w:val="000000"/>
          <w:sz w:val="18"/>
          <w:szCs w:val="18"/>
          <w:lang w:val="es-ES_tradnl" w:eastAsia="zh-CN"/>
        </w:rPr>
      </w:pPr>
    </w:p>
    <w:p w14:paraId="22D2889C" w14:textId="77777777" w:rsidR="00847765" w:rsidRDefault="00847765" w:rsidP="00B02965">
      <w:pPr>
        <w:jc w:val="both"/>
        <w:rPr>
          <w:lang w:val="es-ES_tradnl" w:eastAsia="zh-CN"/>
        </w:rPr>
      </w:pPr>
    </w:p>
    <w:p w14:paraId="01CF8D63" w14:textId="77777777" w:rsidR="00847765" w:rsidRDefault="00847765" w:rsidP="00B02965">
      <w:pPr>
        <w:jc w:val="both"/>
        <w:rPr>
          <w:lang w:val="es-ES_tradnl" w:eastAsia="zh-CN"/>
        </w:rPr>
      </w:pPr>
    </w:p>
    <w:p w14:paraId="3885D063" w14:textId="77777777" w:rsidR="00190ACE" w:rsidRDefault="00190ACE" w:rsidP="00B02965">
      <w:pPr>
        <w:jc w:val="both"/>
        <w:rPr>
          <w:lang w:val="es-ES_tradnl" w:eastAsia="zh-CN"/>
        </w:rPr>
      </w:pPr>
      <w:r>
        <w:rPr>
          <w:lang w:val="es-ES_tradnl" w:eastAsia="zh-CN"/>
        </w:rPr>
        <w:lastRenderedPageBreak/>
        <w:t>Ahora tome el rango de estudiantes entre 20 y 30 puntos de los estudiantes en el grupo de tratamiento</w:t>
      </w:r>
      <w:r w:rsidR="00B02965">
        <w:rPr>
          <w:lang w:val="es-ES_tradnl" w:eastAsia="zh-CN"/>
        </w:rPr>
        <w:t>,</w:t>
      </w:r>
      <w:r>
        <w:rPr>
          <w:lang w:val="es-ES_tradnl" w:eastAsia="zh-CN"/>
        </w:rPr>
        <w:t xml:space="preserve"> y los de más de 30 a 40 para el grupo de comparación.  </w:t>
      </w:r>
    </w:p>
    <w:p w14:paraId="009843EE" w14:textId="62023790" w:rsidR="002F5D6F" w:rsidRDefault="002F5D6F" w:rsidP="00B02965">
      <w:pPr>
        <w:jc w:val="both"/>
        <w:rPr>
          <w:lang w:val="es-ES_tradnl" w:eastAsia="zh-CN"/>
        </w:rPr>
      </w:pPr>
      <w:r w:rsidRPr="00354349">
        <w:rPr>
          <w:lang w:val="es-ES_tradnl" w:eastAsia="zh-CN"/>
        </w:rPr>
        <w:t>Como siguiente paso</w:t>
      </w:r>
      <w:r w:rsidR="00584F2B" w:rsidRPr="00354349">
        <w:rPr>
          <w:lang w:val="es-ES_tradnl" w:eastAsia="zh-CN"/>
        </w:rPr>
        <w:t xml:space="preserve"> vamos a calcular los promedios para aquellos estudiantes con ingresos cercanos al punto de corte de pobreza (30). Para ello, </w:t>
      </w:r>
      <w:r w:rsidRPr="00354349">
        <w:rPr>
          <w:lang w:val="es-ES_tradnl" w:eastAsia="zh-CN"/>
        </w:rPr>
        <w:t xml:space="preserve"> </w:t>
      </w:r>
      <w:r w:rsidR="00584F2B" w:rsidRPr="00354349">
        <w:rPr>
          <w:lang w:val="es-ES_tradnl" w:eastAsia="zh-CN"/>
        </w:rPr>
        <w:t>tome la sub</w:t>
      </w:r>
      <w:r w:rsidR="00847765">
        <w:rPr>
          <w:lang w:val="es-ES_tradnl" w:eastAsia="zh-CN"/>
        </w:rPr>
        <w:t xml:space="preserve"> </w:t>
      </w:r>
      <w:r w:rsidR="00584F2B" w:rsidRPr="00354349">
        <w:rPr>
          <w:lang w:val="es-ES_tradnl" w:eastAsia="zh-CN"/>
        </w:rPr>
        <w:t>muestra de estudiantes que se encuentran inmediatamente por debajo del umbral de pobreza en las escuelas con tutores (de 20 a 30) y la sub</w:t>
      </w:r>
      <w:r w:rsidR="00847765">
        <w:rPr>
          <w:lang w:val="es-ES_tradnl" w:eastAsia="zh-CN"/>
        </w:rPr>
        <w:t xml:space="preserve"> </w:t>
      </w:r>
      <w:r w:rsidR="00584F2B" w:rsidRPr="00354349">
        <w:rPr>
          <w:lang w:val="es-ES_tradnl" w:eastAsia="zh-CN"/>
        </w:rPr>
        <w:t xml:space="preserve">muestra de estudiantes que están inmediatamente por encima de dicho umbral (30 a 40) en las escuelas sin tutores y calcule los promedios del puntaje en matemáticas para ambos grupos. </w:t>
      </w:r>
    </w:p>
    <w:p w14:paraId="75305776" w14:textId="77777777" w:rsidR="00354349" w:rsidRPr="00354349" w:rsidRDefault="00354349" w:rsidP="00B02965">
      <w:pPr>
        <w:jc w:val="both"/>
        <w:rPr>
          <w:lang w:val="es-ES_tradnl" w:eastAsia="zh-CN"/>
        </w:rPr>
      </w:pPr>
    </w:p>
    <w:p w14:paraId="7D553941" w14:textId="66B69C64" w:rsidR="001276B5" w:rsidRDefault="009C141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943634" w:themeColor="accent2" w:themeShade="BF"/>
          <w:lang w:val="es-ES_tradnl" w:eastAsia="zh-CN"/>
        </w:rPr>
      </w:pPr>
      <w:r>
        <w:rPr>
          <w:rFonts w:ascii="Times New Roman" w:hAnsi="Times New Roman" w:cs="Times New Roman"/>
          <w:i/>
          <w:lang w:val="es-ES_tradnl"/>
        </w:rPr>
        <w:t>Pregunta 4</w:t>
      </w:r>
      <w:r w:rsidRPr="00D815E3">
        <w:rPr>
          <w:rFonts w:ascii="Times New Roman" w:hAnsi="Times New Roman" w:cs="Times New Roman"/>
          <w:i/>
          <w:lang w:val="es-ES_tradnl"/>
        </w:rPr>
        <w:t xml:space="preserve">. </w:t>
      </w:r>
      <w:r>
        <w:rPr>
          <w:rFonts w:ascii="Times New Roman" w:hAnsi="Times New Roman" w:cs="Times New Roman"/>
          <w:i/>
          <w:lang w:val="es-ES_tradnl"/>
        </w:rPr>
        <w:t xml:space="preserve">Complete la </w:t>
      </w:r>
      <w:r w:rsidRPr="00354349">
        <w:rPr>
          <w:rFonts w:ascii="Times New Roman" w:hAnsi="Times New Roman" w:cs="Times New Roman"/>
          <w:b/>
          <w:i/>
          <w:lang w:val="es-ES_tradnl"/>
        </w:rPr>
        <w:t>tabla 3</w:t>
      </w:r>
      <w:r>
        <w:rPr>
          <w:rFonts w:ascii="Times New Roman" w:hAnsi="Times New Roman" w:cs="Times New Roman"/>
          <w:i/>
          <w:lang w:val="es-ES_tradnl"/>
        </w:rPr>
        <w:t xml:space="preserve">. </w:t>
      </w:r>
      <w:r>
        <w:rPr>
          <w:rFonts w:ascii="Times New Roman" w:hAnsi="Times New Roman" w:cs="Times New Roman"/>
          <w:i/>
          <w:lang w:val="es-ES_tradnl" w:eastAsia="zh-CN"/>
        </w:rPr>
        <w:t>¿</w:t>
      </w:r>
      <w:r w:rsidRPr="00D815E3">
        <w:rPr>
          <w:rFonts w:ascii="Times New Roman" w:hAnsi="Times New Roman" w:cs="Times New Roman"/>
          <w:i/>
          <w:lang w:val="es-ES_tradnl"/>
        </w:rPr>
        <w:t>Cuál es la diferencia en el promedio de puntaje de los estudiantes en la prueba estandarizada con y sin tutores</w:t>
      </w:r>
      <w:r w:rsidR="004030CE">
        <w:rPr>
          <w:rFonts w:ascii="Times New Roman" w:hAnsi="Times New Roman" w:cs="Times New Roman"/>
          <w:i/>
          <w:lang w:val="es-ES_tradnl"/>
        </w:rPr>
        <w:t xml:space="preserve"> para los estudiantes que se encuentran cercanos al punto de corte</w:t>
      </w:r>
      <w:r w:rsidRPr="00D815E3">
        <w:rPr>
          <w:rFonts w:ascii="Times New Roman" w:hAnsi="Times New Roman" w:cs="Times New Roman"/>
          <w:i/>
          <w:lang w:val="es-ES_tradnl"/>
        </w:rPr>
        <w:t xml:space="preserve">? </w:t>
      </w:r>
    </w:p>
    <w:p w14:paraId="09D1AB71" w14:textId="77777777" w:rsidR="00354349" w:rsidRDefault="00354349"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p>
    <w:p w14:paraId="5A9831CB" w14:textId="77777777" w:rsidR="00354349" w:rsidRDefault="00354349"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p>
    <w:p w14:paraId="4BAAC5DF" w14:textId="77777777" w:rsidR="00354349" w:rsidRDefault="00354349"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p>
    <w:p w14:paraId="16B2A267" w14:textId="77777777" w:rsidR="009C141F" w:rsidRDefault="002704EE"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r>
        <w:rPr>
          <w:rFonts w:ascii="Times New Roman" w:hAnsi="Times New Roman" w:cs="Times New Roman"/>
          <w:i/>
          <w:lang w:val="es-ES_tradnl" w:eastAsia="zh-CN"/>
        </w:rPr>
        <w:t>Pregunta 5</w:t>
      </w:r>
      <w:r w:rsidR="009C141F" w:rsidRPr="00CE7C45">
        <w:rPr>
          <w:rFonts w:ascii="Times New Roman" w:hAnsi="Times New Roman" w:cs="Times New Roman"/>
          <w:i/>
          <w:lang w:val="es-ES_tradnl" w:eastAsia="zh-CN"/>
        </w:rPr>
        <w:t xml:space="preserve">. Calcule las características promedio de los estudiantes en </w:t>
      </w:r>
      <w:r w:rsidR="009C141F">
        <w:rPr>
          <w:rFonts w:ascii="Times New Roman" w:hAnsi="Times New Roman" w:cs="Times New Roman"/>
          <w:i/>
          <w:lang w:val="es-ES_tradnl" w:eastAsia="zh-CN"/>
        </w:rPr>
        <w:t>los estudiantes con y sin tutor</w:t>
      </w:r>
      <w:r w:rsidR="004030CE">
        <w:rPr>
          <w:rFonts w:ascii="Times New Roman" w:hAnsi="Times New Roman" w:cs="Times New Roman"/>
          <w:i/>
          <w:lang w:val="es-ES_tradnl" w:eastAsia="zh-CN"/>
        </w:rPr>
        <w:t xml:space="preserve"> cercanos al punto de corte</w:t>
      </w:r>
      <w:r w:rsidR="009C141F">
        <w:rPr>
          <w:rFonts w:ascii="Times New Roman" w:hAnsi="Times New Roman" w:cs="Times New Roman"/>
          <w:i/>
          <w:lang w:val="es-ES_tradnl" w:eastAsia="zh-CN"/>
        </w:rPr>
        <w:t>.</w:t>
      </w:r>
      <w:r w:rsidR="009C141F" w:rsidRPr="00CE7C45">
        <w:rPr>
          <w:rFonts w:ascii="Times New Roman" w:hAnsi="Times New Roman" w:cs="Times New Roman"/>
          <w:i/>
          <w:lang w:val="es-ES_tradnl" w:eastAsia="zh-CN"/>
        </w:rPr>
        <w:t xml:space="preserve"> </w:t>
      </w:r>
      <w:r w:rsidR="009C141F">
        <w:rPr>
          <w:rFonts w:ascii="Times New Roman" w:hAnsi="Times New Roman" w:cs="Times New Roman"/>
          <w:i/>
          <w:lang w:val="es-ES_tradnl" w:eastAsia="zh-CN"/>
        </w:rPr>
        <w:t xml:space="preserve">Complete la </w:t>
      </w:r>
      <w:r w:rsidR="009C141F" w:rsidRPr="00354349">
        <w:rPr>
          <w:rFonts w:ascii="Times New Roman" w:hAnsi="Times New Roman" w:cs="Times New Roman"/>
          <w:b/>
          <w:i/>
          <w:lang w:val="es-ES_tradnl" w:eastAsia="zh-CN"/>
        </w:rPr>
        <w:t xml:space="preserve">tabla </w:t>
      </w:r>
      <w:r w:rsidR="00B02965" w:rsidRPr="00354349">
        <w:rPr>
          <w:rFonts w:ascii="Times New Roman" w:hAnsi="Times New Roman" w:cs="Times New Roman"/>
          <w:b/>
          <w:i/>
          <w:lang w:val="es-ES_tradnl" w:eastAsia="zh-CN"/>
        </w:rPr>
        <w:t>4</w:t>
      </w:r>
      <w:r w:rsidR="009C141F" w:rsidRPr="00354349">
        <w:rPr>
          <w:rFonts w:ascii="Times New Roman" w:hAnsi="Times New Roman" w:cs="Times New Roman"/>
          <w:b/>
          <w:i/>
          <w:lang w:val="es-ES_tradnl" w:eastAsia="zh-CN"/>
        </w:rPr>
        <w:t xml:space="preserve">. </w:t>
      </w:r>
      <w:r w:rsidR="009C141F" w:rsidRPr="00CE7C45">
        <w:rPr>
          <w:rFonts w:ascii="Times New Roman" w:hAnsi="Times New Roman" w:cs="Times New Roman"/>
          <w:i/>
          <w:lang w:val="es-ES_tradnl" w:eastAsia="zh-CN"/>
        </w:rPr>
        <w:t>¿Son comparables los grupos? Explique</w:t>
      </w:r>
      <w:r w:rsidR="009C141F">
        <w:rPr>
          <w:rFonts w:ascii="Times New Roman" w:hAnsi="Times New Roman" w:cs="Times New Roman"/>
          <w:i/>
          <w:lang w:val="es-ES_tradnl" w:eastAsia="zh-CN"/>
        </w:rPr>
        <w:t xml:space="preserve"> </w:t>
      </w:r>
    </w:p>
    <w:p w14:paraId="5E0CFD31" w14:textId="77777777" w:rsidR="00B02965" w:rsidRDefault="00B02965"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943634" w:themeColor="accent2" w:themeShade="BF"/>
          <w:lang w:val="es-ES_tradnl" w:eastAsia="zh-CN"/>
        </w:rPr>
      </w:pPr>
    </w:p>
    <w:p w14:paraId="25B0D53D" w14:textId="77777777" w:rsidR="001276B5" w:rsidRDefault="001276B5"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943634" w:themeColor="accent2" w:themeShade="BF"/>
          <w:lang w:val="es-ES_tradnl" w:eastAsia="zh-CN"/>
        </w:rPr>
      </w:pPr>
    </w:p>
    <w:p w14:paraId="0BF154E3" w14:textId="77777777" w:rsidR="001276B5" w:rsidRDefault="001276B5"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44524622" w14:textId="77777777" w:rsidR="0008099F" w:rsidRDefault="002704EE"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Pregunta 6</w:t>
      </w:r>
      <w:r w:rsidR="009C141F" w:rsidRPr="00D815E3">
        <w:rPr>
          <w:rFonts w:ascii="Times New Roman" w:hAnsi="Times New Roman" w:cs="Times New Roman"/>
          <w:i/>
          <w:lang w:val="es-ES_tradnl"/>
        </w:rPr>
        <w:t xml:space="preserve">. </w:t>
      </w:r>
      <w:r w:rsidR="009C141F">
        <w:rPr>
          <w:rFonts w:ascii="Times New Roman" w:hAnsi="Times New Roman" w:cs="Times New Roman"/>
          <w:i/>
          <w:lang w:val="es-ES_tradnl" w:eastAsia="zh-CN"/>
        </w:rPr>
        <w:t>¿</w:t>
      </w:r>
      <w:r w:rsidR="009C141F" w:rsidRPr="00D815E3">
        <w:rPr>
          <w:rFonts w:ascii="Times New Roman" w:hAnsi="Times New Roman" w:cs="Times New Roman"/>
          <w:i/>
          <w:lang w:val="es-ES_tradnl"/>
        </w:rPr>
        <w:t xml:space="preserve">Es </w:t>
      </w:r>
      <w:r w:rsidR="00B02965">
        <w:rPr>
          <w:rFonts w:ascii="Times New Roman" w:hAnsi="Times New Roman" w:cs="Times New Roman"/>
          <w:i/>
          <w:lang w:val="es-ES_tradnl"/>
        </w:rPr>
        <w:t>su respuesta a la pregunta 4</w:t>
      </w:r>
      <w:r w:rsidR="009C141F">
        <w:rPr>
          <w:rFonts w:ascii="Times New Roman" w:hAnsi="Times New Roman" w:cs="Times New Roman"/>
          <w:i/>
          <w:lang w:val="es-ES_tradnl"/>
        </w:rPr>
        <w:t xml:space="preserve"> un</w:t>
      </w:r>
      <w:r w:rsidR="009C141F" w:rsidRPr="00D815E3">
        <w:rPr>
          <w:rFonts w:ascii="Times New Roman" w:hAnsi="Times New Roman" w:cs="Times New Roman"/>
          <w:i/>
          <w:lang w:val="es-ES_tradnl"/>
        </w:rPr>
        <w:t xml:space="preserve"> buen estimador del efecto del programa de tutoría? En caso afirmativo o negativo, explique las razones.</w:t>
      </w:r>
      <w:r w:rsidR="009C141F">
        <w:rPr>
          <w:rFonts w:ascii="Times New Roman" w:hAnsi="Times New Roman" w:cs="Times New Roman"/>
          <w:i/>
          <w:lang w:val="es-ES_tradnl"/>
        </w:rPr>
        <w:t xml:space="preserve"> </w:t>
      </w:r>
    </w:p>
    <w:p w14:paraId="33DDCB3A" w14:textId="77777777" w:rsidR="0008099F" w:rsidRDefault="0008099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3BC9C7CA" w14:textId="77777777" w:rsidR="0008099F" w:rsidRDefault="0008099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470254B8" w14:textId="77777777" w:rsidR="0008099F" w:rsidRDefault="0008099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0014EB8C" w14:textId="425F1132" w:rsidR="007E57A6" w:rsidRPr="00354349" w:rsidRDefault="00354349" w:rsidP="00354349">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sidRPr="00354349">
        <w:rPr>
          <w:rFonts w:ascii="Times New Roman" w:hAnsi="Times New Roman" w:cs="Times New Roman"/>
          <w:i/>
          <w:lang w:val="es-ES_tradnl"/>
        </w:rPr>
        <w:t>Pregunta 7</w:t>
      </w:r>
      <w:r w:rsidR="007E57A6" w:rsidRPr="00354349">
        <w:rPr>
          <w:rFonts w:ascii="Times New Roman" w:hAnsi="Times New Roman" w:cs="Times New Roman"/>
          <w:i/>
          <w:lang w:val="es-ES_tradnl"/>
        </w:rPr>
        <w:t>: ¿</w:t>
      </w:r>
      <w:r w:rsidRPr="00354349">
        <w:rPr>
          <w:rFonts w:ascii="Times New Roman" w:hAnsi="Times New Roman" w:cs="Times New Roman"/>
          <w:i/>
          <w:lang w:val="es-ES_tradnl"/>
        </w:rPr>
        <w:t>Para qué grupo de la población aplica la estimación del impacto del programa respuesta a la pregunta 3?</w:t>
      </w:r>
    </w:p>
    <w:p w14:paraId="3B480BD9" w14:textId="77777777" w:rsidR="00354349" w:rsidRDefault="00354349" w:rsidP="0035434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3F78E37F" w14:textId="77777777" w:rsidR="0008099F" w:rsidRDefault="0008099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1BBC5203" w14:textId="77777777" w:rsidR="0008099F" w:rsidRDefault="0008099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22A2EC86" w14:textId="77777777" w:rsidR="0008099F" w:rsidRPr="002704EE" w:rsidRDefault="0008099F" w:rsidP="009C141F">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5F588354" w14:textId="77777777" w:rsidR="00D23671" w:rsidRDefault="00D23671" w:rsidP="003D3171">
      <w:pPr>
        <w:rPr>
          <w:lang w:val="es-ES_tradnl" w:eastAsia="zh-CN"/>
        </w:rPr>
      </w:pPr>
    </w:p>
    <w:p w14:paraId="61B325A0" w14:textId="77777777" w:rsidR="0008099F" w:rsidRPr="009C141F" w:rsidRDefault="0008099F" w:rsidP="003D3171">
      <w:pPr>
        <w:rPr>
          <w:lang w:val="es-ES_tradnl" w:eastAsia="zh-CN"/>
        </w:rPr>
      </w:pPr>
    </w:p>
    <w:p w14:paraId="1BBB1031" w14:textId="77777777" w:rsidR="00354349" w:rsidRDefault="00354349" w:rsidP="00281469">
      <w:pPr>
        <w:ind w:firstLineChars="1050" w:firstLine="1891"/>
        <w:rPr>
          <w:rFonts w:ascii="Times New Roman" w:eastAsia="Arial Unicode MS" w:hAnsi="Times New Roman" w:cs="Times New Roman"/>
          <w:b/>
          <w:bCs/>
          <w:color w:val="000000"/>
          <w:sz w:val="18"/>
          <w:szCs w:val="18"/>
          <w:lang w:val="es-ES_tradnl" w:eastAsia="zh-CN"/>
        </w:rPr>
      </w:pPr>
    </w:p>
    <w:p w14:paraId="30B74B7C" w14:textId="77777777" w:rsidR="00476831" w:rsidRPr="002704EE" w:rsidRDefault="00476831" w:rsidP="00281469">
      <w:pPr>
        <w:ind w:firstLineChars="1050" w:firstLine="1891"/>
        <w:rPr>
          <w:rFonts w:ascii="Times New Roman" w:eastAsia="Arial Unicode MS" w:hAnsi="Times New Roman" w:cs="Times New Roman"/>
          <w:b/>
          <w:bCs/>
          <w:color w:val="000000"/>
          <w:sz w:val="18"/>
          <w:szCs w:val="18"/>
          <w:lang w:val="es-ES_tradnl" w:eastAsia="zh-CN"/>
        </w:rPr>
      </w:pPr>
      <w:r w:rsidRPr="002704EE">
        <w:rPr>
          <w:rFonts w:ascii="Times New Roman" w:eastAsia="Arial Unicode MS" w:hAnsi="Times New Roman" w:cs="Times New Roman"/>
          <w:b/>
          <w:bCs/>
          <w:color w:val="000000"/>
          <w:sz w:val="18"/>
          <w:szCs w:val="18"/>
          <w:lang w:val="es-ES_tradnl" w:eastAsia="zh-CN"/>
        </w:rPr>
        <w:t xml:space="preserve">Tabla </w:t>
      </w:r>
      <w:r w:rsidR="00B02965">
        <w:rPr>
          <w:rFonts w:ascii="Times New Roman" w:eastAsia="Arial Unicode MS" w:hAnsi="Times New Roman" w:cs="Times New Roman"/>
          <w:b/>
          <w:bCs/>
          <w:color w:val="000000"/>
          <w:sz w:val="18"/>
          <w:szCs w:val="18"/>
          <w:lang w:val="es-ES_tradnl" w:eastAsia="zh-CN"/>
        </w:rPr>
        <w:t>3</w:t>
      </w:r>
      <w:r w:rsidRPr="002704EE">
        <w:rPr>
          <w:rFonts w:ascii="Times New Roman" w:eastAsia="Arial Unicode MS" w:hAnsi="Times New Roman" w:cs="Times New Roman"/>
          <w:b/>
          <w:bCs/>
          <w:color w:val="000000"/>
          <w:sz w:val="18"/>
          <w:szCs w:val="18"/>
          <w:lang w:val="es-ES_tradnl" w:eastAsia="zh-CN"/>
        </w:rPr>
        <w:t xml:space="preserve">: </w:t>
      </w:r>
      <w:r w:rsidR="002704EE" w:rsidRPr="002704EE">
        <w:rPr>
          <w:rFonts w:ascii="Times New Roman" w:eastAsia="Arial Unicode MS" w:hAnsi="Times New Roman" w:cs="Times New Roman"/>
          <w:b/>
          <w:bCs/>
          <w:color w:val="000000"/>
          <w:sz w:val="18"/>
          <w:szCs w:val="18"/>
          <w:lang w:val="es-ES_tradnl" w:eastAsia="zh-CN"/>
        </w:rPr>
        <w:t>Puntaje promedios para los estudiantes alrededor del punto de corte</w:t>
      </w:r>
    </w:p>
    <w:tbl>
      <w:tblPr>
        <w:tblW w:w="7864" w:type="dxa"/>
        <w:jc w:val="center"/>
        <w:tblInd w:w="93" w:type="dxa"/>
        <w:tblLook w:val="04A0" w:firstRow="1" w:lastRow="0" w:firstColumn="1" w:lastColumn="0" w:noHBand="0" w:noVBand="1"/>
      </w:tblPr>
      <w:tblGrid>
        <w:gridCol w:w="3187"/>
        <w:gridCol w:w="2325"/>
        <w:gridCol w:w="2352"/>
      </w:tblGrid>
      <w:tr w:rsidR="00476831" w:rsidRPr="00BE1622" w14:paraId="25BC4575" w14:textId="77777777" w:rsidTr="0008099F">
        <w:trPr>
          <w:trHeight w:val="540"/>
          <w:jc w:val="center"/>
        </w:trPr>
        <w:tc>
          <w:tcPr>
            <w:tcW w:w="3187" w:type="dxa"/>
            <w:tcBorders>
              <w:top w:val="single" w:sz="4" w:space="0" w:color="auto"/>
              <w:left w:val="nil"/>
              <w:bottom w:val="single" w:sz="4" w:space="0" w:color="auto"/>
              <w:right w:val="nil"/>
            </w:tcBorders>
            <w:shd w:val="clear" w:color="auto" w:fill="auto"/>
            <w:noWrap/>
            <w:vAlign w:val="center"/>
            <w:hideMark/>
          </w:tcPr>
          <w:p w14:paraId="02D79E28" w14:textId="77777777" w:rsidR="00476831" w:rsidRPr="002704EE" w:rsidRDefault="00476831"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325" w:type="dxa"/>
            <w:tcBorders>
              <w:top w:val="single" w:sz="4" w:space="0" w:color="auto"/>
              <w:left w:val="nil"/>
              <w:bottom w:val="single" w:sz="4" w:space="0" w:color="auto"/>
              <w:right w:val="nil"/>
            </w:tcBorders>
            <w:shd w:val="clear" w:color="auto" w:fill="auto"/>
            <w:vAlign w:val="center"/>
            <w:hideMark/>
          </w:tcPr>
          <w:p w14:paraId="24DB0A4C" w14:textId="77777777" w:rsidR="00476831" w:rsidRPr="00BE1622" w:rsidRDefault="00476831" w:rsidP="002F5D6F">
            <w:pPr>
              <w:spacing w:after="0" w:line="240" w:lineRule="auto"/>
              <w:jc w:val="both"/>
              <w:rPr>
                <w:rFonts w:ascii="Times New Roman" w:eastAsia="Arial Unicode MS" w:hAnsi="Times New Roman" w:cs="Times New Roman"/>
                <w:b/>
                <w:bCs/>
                <w:color w:val="000000"/>
                <w:sz w:val="18"/>
                <w:szCs w:val="18"/>
                <w:lang w:eastAsia="zh-CN"/>
              </w:rPr>
            </w:pPr>
            <w:r w:rsidRPr="002704EE">
              <w:rPr>
                <w:rFonts w:ascii="Times New Roman" w:eastAsia="Arial Unicode MS" w:hAnsi="Times New Roman" w:cs="Times New Roman"/>
                <w:b/>
                <w:bCs/>
                <w:color w:val="000000"/>
                <w:sz w:val="18"/>
                <w:szCs w:val="18"/>
                <w:lang w:val="es-ES_tradnl" w:eastAsia="zh-CN"/>
              </w:rPr>
              <w:t xml:space="preserve">Estudiantes </w:t>
            </w:r>
            <w:r>
              <w:rPr>
                <w:rFonts w:ascii="Times New Roman" w:eastAsia="Arial Unicode MS" w:hAnsi="Times New Roman" w:cs="Times New Roman"/>
                <w:b/>
                <w:bCs/>
                <w:color w:val="000000"/>
                <w:sz w:val="18"/>
                <w:szCs w:val="18"/>
                <w:lang w:eastAsia="zh-CN"/>
              </w:rPr>
              <w:t>con tutor</w:t>
            </w:r>
          </w:p>
        </w:tc>
        <w:tc>
          <w:tcPr>
            <w:tcW w:w="2352" w:type="dxa"/>
            <w:tcBorders>
              <w:top w:val="single" w:sz="4" w:space="0" w:color="auto"/>
              <w:left w:val="nil"/>
              <w:bottom w:val="single" w:sz="4" w:space="0" w:color="auto"/>
              <w:right w:val="nil"/>
            </w:tcBorders>
            <w:shd w:val="clear" w:color="auto" w:fill="auto"/>
            <w:vAlign w:val="center"/>
            <w:hideMark/>
          </w:tcPr>
          <w:p w14:paraId="0226CE12" w14:textId="77777777" w:rsidR="00476831" w:rsidRPr="00BE1622" w:rsidRDefault="00476831"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sin tutor</w:t>
            </w:r>
          </w:p>
        </w:tc>
      </w:tr>
      <w:tr w:rsidR="00476831" w:rsidRPr="00BE1622" w14:paraId="0F41E6E5" w14:textId="77777777" w:rsidTr="0008099F">
        <w:trPr>
          <w:trHeight w:val="270"/>
          <w:jc w:val="center"/>
        </w:trPr>
        <w:tc>
          <w:tcPr>
            <w:tcW w:w="3187" w:type="dxa"/>
            <w:tcBorders>
              <w:top w:val="single" w:sz="4" w:space="0" w:color="auto"/>
              <w:left w:val="nil"/>
              <w:bottom w:val="dotted" w:sz="4" w:space="0" w:color="auto"/>
              <w:right w:val="nil"/>
            </w:tcBorders>
            <w:shd w:val="clear" w:color="auto" w:fill="auto"/>
            <w:noWrap/>
            <w:vAlign w:val="center"/>
            <w:hideMark/>
          </w:tcPr>
          <w:p w14:paraId="42C166D5" w14:textId="77777777" w:rsidR="00476831" w:rsidRPr="00BE1622" w:rsidRDefault="00476831"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2013</w:t>
            </w:r>
          </w:p>
        </w:tc>
        <w:tc>
          <w:tcPr>
            <w:tcW w:w="2325" w:type="dxa"/>
            <w:tcBorders>
              <w:top w:val="single" w:sz="4" w:space="0" w:color="auto"/>
              <w:left w:val="nil"/>
              <w:bottom w:val="dotted" w:sz="4" w:space="0" w:color="auto"/>
              <w:right w:val="nil"/>
            </w:tcBorders>
            <w:shd w:val="clear" w:color="auto" w:fill="auto"/>
            <w:noWrap/>
            <w:vAlign w:val="center"/>
            <w:hideMark/>
          </w:tcPr>
          <w:p w14:paraId="1092D53F" w14:textId="03568590" w:rsidR="00476831" w:rsidRPr="00D815E3"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c>
          <w:tcPr>
            <w:tcW w:w="2352" w:type="dxa"/>
            <w:tcBorders>
              <w:top w:val="single" w:sz="4" w:space="0" w:color="auto"/>
              <w:left w:val="nil"/>
              <w:bottom w:val="dotted" w:sz="4" w:space="0" w:color="auto"/>
              <w:right w:val="nil"/>
            </w:tcBorders>
            <w:shd w:val="clear" w:color="auto" w:fill="auto"/>
            <w:noWrap/>
            <w:vAlign w:val="center"/>
            <w:hideMark/>
          </w:tcPr>
          <w:p w14:paraId="6C0B7985" w14:textId="5FB300AD" w:rsidR="00476831" w:rsidRPr="00D815E3"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r>
      <w:tr w:rsidR="00476831" w:rsidRPr="00BE1622" w14:paraId="6D152CA0" w14:textId="77777777" w:rsidTr="0008099F">
        <w:trPr>
          <w:trHeight w:val="270"/>
          <w:jc w:val="center"/>
        </w:trPr>
        <w:tc>
          <w:tcPr>
            <w:tcW w:w="3187" w:type="dxa"/>
            <w:tcBorders>
              <w:top w:val="dotted" w:sz="4" w:space="0" w:color="auto"/>
              <w:left w:val="nil"/>
              <w:bottom w:val="single" w:sz="4" w:space="0" w:color="auto"/>
              <w:right w:val="nil"/>
            </w:tcBorders>
            <w:shd w:val="clear" w:color="auto" w:fill="auto"/>
            <w:noWrap/>
            <w:vAlign w:val="center"/>
            <w:hideMark/>
          </w:tcPr>
          <w:p w14:paraId="6E43912B" w14:textId="77777777" w:rsidR="00476831" w:rsidRDefault="00476831"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w:t>
            </w:r>
            <w:r>
              <w:rPr>
                <w:rFonts w:ascii="Times New Roman" w:eastAsia="Arial Unicode MS" w:hAnsi="Times New Roman" w:cs="Times New Roman" w:hint="eastAsia"/>
                <w:b/>
                <w:bCs/>
                <w:color w:val="000000"/>
                <w:sz w:val="18"/>
                <w:szCs w:val="18"/>
                <w:lang w:eastAsia="zh-CN"/>
              </w:rPr>
              <w:t>2</w:t>
            </w:r>
          </w:p>
        </w:tc>
        <w:tc>
          <w:tcPr>
            <w:tcW w:w="2325" w:type="dxa"/>
            <w:tcBorders>
              <w:top w:val="dotted" w:sz="4" w:space="0" w:color="auto"/>
              <w:left w:val="nil"/>
              <w:bottom w:val="single" w:sz="4" w:space="0" w:color="auto"/>
              <w:right w:val="nil"/>
            </w:tcBorders>
            <w:shd w:val="clear" w:color="auto" w:fill="auto"/>
            <w:noWrap/>
            <w:vAlign w:val="center"/>
            <w:hideMark/>
          </w:tcPr>
          <w:p w14:paraId="3124FE61" w14:textId="28D1016C" w:rsidR="00476831"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c>
          <w:tcPr>
            <w:tcW w:w="2352" w:type="dxa"/>
            <w:tcBorders>
              <w:top w:val="dotted" w:sz="4" w:space="0" w:color="auto"/>
              <w:left w:val="nil"/>
              <w:bottom w:val="single" w:sz="4" w:space="0" w:color="auto"/>
              <w:right w:val="nil"/>
            </w:tcBorders>
            <w:shd w:val="clear" w:color="auto" w:fill="auto"/>
            <w:noWrap/>
            <w:vAlign w:val="center"/>
            <w:hideMark/>
          </w:tcPr>
          <w:p w14:paraId="733FAE78" w14:textId="261932E4" w:rsidR="00B74504" w:rsidRDefault="00B74504"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r>
    </w:tbl>
    <w:p w14:paraId="605DD9DA" w14:textId="77777777" w:rsidR="00476831" w:rsidRDefault="00476831" w:rsidP="00476831">
      <w:pPr>
        <w:rPr>
          <w:rStyle w:val="hps"/>
          <w:rFonts w:ascii="Times New Roman" w:hAnsi="Times New Roman" w:cs="Times New Roman"/>
          <w:i/>
          <w:color w:val="222222"/>
          <w:lang w:eastAsia="zh-CN"/>
        </w:rPr>
      </w:pPr>
    </w:p>
    <w:p w14:paraId="0B7B7769" w14:textId="77777777" w:rsidR="00B02965" w:rsidRDefault="00B02965" w:rsidP="00476831">
      <w:pPr>
        <w:rPr>
          <w:rStyle w:val="hps"/>
          <w:rFonts w:ascii="Times New Roman" w:hAnsi="Times New Roman" w:cs="Times New Roman"/>
          <w:i/>
          <w:color w:val="222222"/>
          <w:lang w:eastAsia="zh-CN"/>
        </w:rPr>
      </w:pPr>
    </w:p>
    <w:p w14:paraId="1AA0AA40" w14:textId="77777777" w:rsidR="00476831" w:rsidRPr="002704EE" w:rsidRDefault="00476831" w:rsidP="00281469">
      <w:pPr>
        <w:ind w:firstLineChars="1050" w:firstLine="1891"/>
        <w:rPr>
          <w:rFonts w:ascii="Times New Roman" w:eastAsia="Arial Unicode MS" w:hAnsi="Times New Roman" w:cs="Times New Roman"/>
          <w:b/>
          <w:bCs/>
          <w:color w:val="000000"/>
          <w:sz w:val="18"/>
          <w:szCs w:val="18"/>
          <w:lang w:val="es-ES_tradnl" w:eastAsia="zh-CN"/>
        </w:rPr>
      </w:pPr>
      <w:r w:rsidRPr="002704EE">
        <w:rPr>
          <w:rFonts w:ascii="Times New Roman" w:eastAsia="Arial Unicode MS" w:hAnsi="Times New Roman" w:cs="Times New Roman"/>
          <w:b/>
          <w:bCs/>
          <w:color w:val="000000"/>
          <w:sz w:val="18"/>
          <w:szCs w:val="18"/>
          <w:lang w:val="es-ES_tradnl" w:eastAsia="zh-CN"/>
        </w:rPr>
        <w:t xml:space="preserve">Tabla </w:t>
      </w:r>
      <w:r w:rsidR="00B02965">
        <w:rPr>
          <w:rFonts w:ascii="Times New Roman" w:eastAsia="Arial Unicode MS" w:hAnsi="Times New Roman" w:cs="Times New Roman"/>
          <w:b/>
          <w:bCs/>
          <w:color w:val="000000"/>
          <w:sz w:val="18"/>
          <w:szCs w:val="18"/>
          <w:lang w:val="es-ES_tradnl" w:eastAsia="zh-CN"/>
        </w:rPr>
        <w:t>4</w:t>
      </w:r>
      <w:r w:rsidRPr="002704EE">
        <w:rPr>
          <w:rFonts w:ascii="Times New Roman" w:eastAsia="Arial Unicode MS" w:hAnsi="Times New Roman" w:cs="Times New Roman"/>
          <w:b/>
          <w:bCs/>
          <w:color w:val="000000"/>
          <w:sz w:val="18"/>
          <w:szCs w:val="18"/>
          <w:lang w:val="es-ES_tradnl" w:eastAsia="zh-CN"/>
        </w:rPr>
        <w:t xml:space="preserve">: </w:t>
      </w:r>
      <w:r w:rsidR="002704EE" w:rsidRPr="002704EE">
        <w:rPr>
          <w:rFonts w:ascii="Times New Roman" w:eastAsia="Arial Unicode MS" w:hAnsi="Times New Roman" w:cs="Times New Roman"/>
          <w:b/>
          <w:bCs/>
          <w:color w:val="000000"/>
          <w:sz w:val="18"/>
          <w:szCs w:val="18"/>
          <w:lang w:val="es-ES_tradnl" w:eastAsia="zh-CN"/>
        </w:rPr>
        <w:t>Características de los estudiantes alrededor del punto de corte</w:t>
      </w:r>
    </w:p>
    <w:tbl>
      <w:tblPr>
        <w:tblW w:w="7864" w:type="dxa"/>
        <w:jc w:val="center"/>
        <w:tblInd w:w="93" w:type="dxa"/>
        <w:tblLook w:val="04A0" w:firstRow="1" w:lastRow="0" w:firstColumn="1" w:lastColumn="0" w:noHBand="0" w:noVBand="1"/>
      </w:tblPr>
      <w:tblGrid>
        <w:gridCol w:w="3187"/>
        <w:gridCol w:w="2325"/>
        <w:gridCol w:w="2352"/>
      </w:tblGrid>
      <w:tr w:rsidR="00476831" w:rsidRPr="00BE1622" w14:paraId="6C615EA9" w14:textId="77777777" w:rsidTr="0008099F">
        <w:trPr>
          <w:trHeight w:val="540"/>
          <w:jc w:val="center"/>
        </w:trPr>
        <w:tc>
          <w:tcPr>
            <w:tcW w:w="3187" w:type="dxa"/>
            <w:tcBorders>
              <w:top w:val="single" w:sz="4" w:space="0" w:color="auto"/>
              <w:left w:val="nil"/>
              <w:bottom w:val="single" w:sz="4" w:space="0" w:color="auto"/>
              <w:right w:val="nil"/>
            </w:tcBorders>
            <w:shd w:val="clear" w:color="auto" w:fill="auto"/>
            <w:noWrap/>
            <w:vAlign w:val="center"/>
            <w:hideMark/>
          </w:tcPr>
          <w:p w14:paraId="20B00815" w14:textId="77777777" w:rsidR="00476831" w:rsidRPr="002704EE" w:rsidRDefault="00476831" w:rsidP="002F5D6F">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325" w:type="dxa"/>
            <w:tcBorders>
              <w:top w:val="single" w:sz="4" w:space="0" w:color="auto"/>
              <w:left w:val="nil"/>
              <w:bottom w:val="single" w:sz="4" w:space="0" w:color="auto"/>
              <w:right w:val="nil"/>
            </w:tcBorders>
            <w:shd w:val="clear" w:color="auto" w:fill="auto"/>
            <w:vAlign w:val="center"/>
            <w:hideMark/>
          </w:tcPr>
          <w:p w14:paraId="1C32D543" w14:textId="77777777" w:rsidR="00476831" w:rsidRPr="00BE1622" w:rsidRDefault="00476831"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con tutor</w:t>
            </w:r>
          </w:p>
        </w:tc>
        <w:tc>
          <w:tcPr>
            <w:tcW w:w="2352" w:type="dxa"/>
            <w:tcBorders>
              <w:top w:val="single" w:sz="4" w:space="0" w:color="auto"/>
              <w:left w:val="nil"/>
              <w:bottom w:val="single" w:sz="4" w:space="0" w:color="auto"/>
              <w:right w:val="nil"/>
            </w:tcBorders>
            <w:shd w:val="clear" w:color="auto" w:fill="auto"/>
            <w:vAlign w:val="center"/>
            <w:hideMark/>
          </w:tcPr>
          <w:p w14:paraId="652C37B1" w14:textId="77777777" w:rsidR="00476831" w:rsidRPr="00BE1622" w:rsidRDefault="00476831"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sin tutor</w:t>
            </w:r>
          </w:p>
        </w:tc>
      </w:tr>
      <w:tr w:rsidR="00476831" w:rsidRPr="00BE1622" w14:paraId="43CC0731" w14:textId="77777777" w:rsidTr="0008099F">
        <w:trPr>
          <w:trHeight w:val="270"/>
          <w:jc w:val="center"/>
        </w:trPr>
        <w:tc>
          <w:tcPr>
            <w:tcW w:w="3187" w:type="dxa"/>
            <w:tcBorders>
              <w:top w:val="single" w:sz="4" w:space="0" w:color="auto"/>
              <w:left w:val="nil"/>
              <w:bottom w:val="dotted" w:sz="4" w:space="0" w:color="auto"/>
              <w:right w:val="nil"/>
            </w:tcBorders>
            <w:shd w:val="clear" w:color="auto" w:fill="auto"/>
            <w:noWrap/>
            <w:vAlign w:val="center"/>
            <w:hideMark/>
          </w:tcPr>
          <w:p w14:paraId="6E795FAB" w14:textId="77777777" w:rsidR="00476831" w:rsidRPr="00BE1622" w:rsidRDefault="009C141F"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w:t>
            </w:r>
            <w:r w:rsidR="00476831" w:rsidRPr="00476831">
              <w:rPr>
                <w:rFonts w:ascii="Times New Roman" w:eastAsia="Arial Unicode MS" w:hAnsi="Times New Roman" w:cs="Times New Roman"/>
                <w:b/>
                <w:bCs/>
                <w:color w:val="000000"/>
                <w:sz w:val="18"/>
                <w:szCs w:val="18"/>
                <w:lang w:eastAsia="zh-CN"/>
              </w:rPr>
              <w:t>dad</w:t>
            </w:r>
            <w:proofErr w:type="spellEnd"/>
          </w:p>
        </w:tc>
        <w:tc>
          <w:tcPr>
            <w:tcW w:w="2325" w:type="dxa"/>
            <w:tcBorders>
              <w:top w:val="single" w:sz="4" w:space="0" w:color="auto"/>
              <w:left w:val="nil"/>
              <w:bottom w:val="dotted" w:sz="4" w:space="0" w:color="auto"/>
              <w:right w:val="nil"/>
            </w:tcBorders>
            <w:shd w:val="clear" w:color="auto" w:fill="auto"/>
            <w:noWrap/>
            <w:vAlign w:val="center"/>
            <w:hideMark/>
          </w:tcPr>
          <w:p w14:paraId="41582113" w14:textId="5F950E15" w:rsidR="00476831" w:rsidRPr="00D815E3"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c>
          <w:tcPr>
            <w:tcW w:w="2352" w:type="dxa"/>
            <w:tcBorders>
              <w:top w:val="single" w:sz="4" w:space="0" w:color="auto"/>
              <w:left w:val="nil"/>
              <w:bottom w:val="dotted" w:sz="4" w:space="0" w:color="auto"/>
              <w:right w:val="nil"/>
            </w:tcBorders>
            <w:shd w:val="clear" w:color="auto" w:fill="auto"/>
            <w:noWrap/>
            <w:vAlign w:val="center"/>
            <w:hideMark/>
          </w:tcPr>
          <w:p w14:paraId="6CF9BCC7" w14:textId="30A699C8" w:rsidR="00476831" w:rsidRPr="00D815E3"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r>
      <w:tr w:rsidR="00476831" w:rsidRPr="00BE1622" w14:paraId="0438A9A1" w14:textId="77777777" w:rsidTr="0008099F">
        <w:trPr>
          <w:trHeight w:val="270"/>
          <w:jc w:val="center"/>
        </w:trPr>
        <w:tc>
          <w:tcPr>
            <w:tcW w:w="3187" w:type="dxa"/>
            <w:tcBorders>
              <w:top w:val="dotted" w:sz="4" w:space="0" w:color="auto"/>
              <w:left w:val="nil"/>
              <w:bottom w:val="dotted" w:sz="4" w:space="0" w:color="auto"/>
              <w:right w:val="nil"/>
            </w:tcBorders>
            <w:shd w:val="clear" w:color="auto" w:fill="auto"/>
            <w:noWrap/>
            <w:vAlign w:val="center"/>
            <w:hideMark/>
          </w:tcPr>
          <w:p w14:paraId="053CC808" w14:textId="77777777" w:rsidR="00476831" w:rsidRPr="00476831" w:rsidRDefault="009C141F"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G</w:t>
            </w:r>
            <w:r w:rsidR="00476831" w:rsidRPr="00476831">
              <w:rPr>
                <w:rFonts w:ascii="Times New Roman" w:eastAsia="Arial Unicode MS" w:hAnsi="Times New Roman" w:cs="Times New Roman"/>
                <w:b/>
                <w:bCs/>
                <w:color w:val="000000"/>
                <w:sz w:val="18"/>
                <w:szCs w:val="18"/>
                <w:lang w:eastAsia="zh-CN"/>
              </w:rPr>
              <w:t>enero</w:t>
            </w:r>
            <w:proofErr w:type="spellEnd"/>
          </w:p>
        </w:tc>
        <w:tc>
          <w:tcPr>
            <w:tcW w:w="2325" w:type="dxa"/>
            <w:tcBorders>
              <w:top w:val="dotted" w:sz="4" w:space="0" w:color="auto"/>
              <w:left w:val="nil"/>
              <w:bottom w:val="dotted" w:sz="4" w:space="0" w:color="auto"/>
              <w:right w:val="nil"/>
            </w:tcBorders>
            <w:shd w:val="clear" w:color="auto" w:fill="auto"/>
            <w:noWrap/>
            <w:vAlign w:val="center"/>
            <w:hideMark/>
          </w:tcPr>
          <w:p w14:paraId="07D29D99" w14:textId="1F64439C" w:rsidR="00476831"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c>
          <w:tcPr>
            <w:tcW w:w="2352" w:type="dxa"/>
            <w:tcBorders>
              <w:top w:val="dotted" w:sz="4" w:space="0" w:color="auto"/>
              <w:left w:val="nil"/>
              <w:bottom w:val="dotted" w:sz="4" w:space="0" w:color="auto"/>
              <w:right w:val="nil"/>
            </w:tcBorders>
            <w:shd w:val="clear" w:color="auto" w:fill="auto"/>
            <w:noWrap/>
            <w:vAlign w:val="center"/>
            <w:hideMark/>
          </w:tcPr>
          <w:p w14:paraId="35F49D05" w14:textId="6C81799D" w:rsidR="00476831"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r>
      <w:tr w:rsidR="00476831" w:rsidRPr="00BE1622" w14:paraId="2D70EF2C" w14:textId="77777777" w:rsidTr="0008099F">
        <w:trPr>
          <w:trHeight w:val="270"/>
          <w:jc w:val="center"/>
        </w:trPr>
        <w:tc>
          <w:tcPr>
            <w:tcW w:w="3187" w:type="dxa"/>
            <w:tcBorders>
              <w:top w:val="dotted" w:sz="4" w:space="0" w:color="auto"/>
              <w:left w:val="nil"/>
              <w:bottom w:val="single" w:sz="4" w:space="0" w:color="auto"/>
              <w:right w:val="nil"/>
            </w:tcBorders>
            <w:shd w:val="clear" w:color="auto" w:fill="auto"/>
            <w:noWrap/>
            <w:vAlign w:val="center"/>
            <w:hideMark/>
          </w:tcPr>
          <w:p w14:paraId="0CD02CAE" w14:textId="77777777" w:rsidR="00476831" w:rsidRPr="00476831" w:rsidRDefault="009C141F" w:rsidP="002F5D6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Educación</w:t>
            </w:r>
            <w:proofErr w:type="spellEnd"/>
            <w:r>
              <w:rPr>
                <w:rFonts w:ascii="Times New Roman" w:eastAsia="Arial Unicode MS" w:hAnsi="Times New Roman" w:cs="Times New Roman"/>
                <w:b/>
                <w:bCs/>
                <w:color w:val="000000"/>
                <w:sz w:val="18"/>
                <w:szCs w:val="18"/>
                <w:lang w:eastAsia="zh-CN"/>
              </w:rPr>
              <w:t xml:space="preserve"> de la </w:t>
            </w:r>
            <w:proofErr w:type="spellStart"/>
            <w:r>
              <w:rPr>
                <w:rFonts w:ascii="Times New Roman" w:eastAsia="Arial Unicode MS" w:hAnsi="Times New Roman" w:cs="Times New Roman"/>
                <w:b/>
                <w:bCs/>
                <w:color w:val="000000"/>
                <w:sz w:val="18"/>
                <w:szCs w:val="18"/>
                <w:lang w:eastAsia="zh-CN"/>
              </w:rPr>
              <w:t>madre</w:t>
            </w:r>
            <w:proofErr w:type="spellEnd"/>
          </w:p>
        </w:tc>
        <w:tc>
          <w:tcPr>
            <w:tcW w:w="2325" w:type="dxa"/>
            <w:tcBorders>
              <w:top w:val="dotted" w:sz="4" w:space="0" w:color="auto"/>
              <w:left w:val="nil"/>
              <w:bottom w:val="single" w:sz="4" w:space="0" w:color="auto"/>
              <w:right w:val="nil"/>
            </w:tcBorders>
            <w:shd w:val="clear" w:color="auto" w:fill="auto"/>
            <w:noWrap/>
            <w:vAlign w:val="center"/>
            <w:hideMark/>
          </w:tcPr>
          <w:p w14:paraId="294EC29D" w14:textId="5952DFAC" w:rsidR="00B74504" w:rsidRDefault="00B74504"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c>
          <w:tcPr>
            <w:tcW w:w="2352" w:type="dxa"/>
            <w:tcBorders>
              <w:top w:val="dotted" w:sz="4" w:space="0" w:color="auto"/>
              <w:left w:val="nil"/>
              <w:bottom w:val="single" w:sz="4" w:space="0" w:color="auto"/>
              <w:right w:val="nil"/>
            </w:tcBorders>
            <w:shd w:val="clear" w:color="auto" w:fill="auto"/>
            <w:noWrap/>
            <w:vAlign w:val="center"/>
            <w:hideMark/>
          </w:tcPr>
          <w:p w14:paraId="4D8CCBBD" w14:textId="29FC4E7E" w:rsidR="00476831" w:rsidRDefault="00476831" w:rsidP="002F5D6F">
            <w:pPr>
              <w:spacing w:after="0" w:line="240" w:lineRule="auto"/>
              <w:jc w:val="both"/>
              <w:rPr>
                <w:rFonts w:ascii="Times New Roman" w:eastAsia="Arial Unicode MS" w:hAnsi="Times New Roman" w:cs="Times New Roman"/>
                <w:color w:val="632423" w:themeColor="accent2" w:themeShade="80"/>
                <w:sz w:val="18"/>
                <w:szCs w:val="18"/>
                <w:lang w:eastAsia="zh-CN"/>
              </w:rPr>
            </w:pPr>
          </w:p>
        </w:tc>
      </w:tr>
    </w:tbl>
    <w:p w14:paraId="31553904" w14:textId="77777777" w:rsidR="00476831" w:rsidRDefault="00476831" w:rsidP="003D3171">
      <w:pPr>
        <w:rPr>
          <w:lang w:val="es-ES_tradnl" w:eastAsia="zh-CN"/>
        </w:rPr>
      </w:pPr>
    </w:p>
    <w:p w14:paraId="67E9277E" w14:textId="77777777" w:rsidR="00354349" w:rsidRDefault="00354349" w:rsidP="003D3171">
      <w:pPr>
        <w:rPr>
          <w:lang w:val="es-ES_tradnl" w:eastAsia="zh-CN"/>
        </w:rPr>
      </w:pPr>
    </w:p>
    <w:p w14:paraId="769CF884" w14:textId="77777777" w:rsidR="00354349" w:rsidRDefault="00354349" w:rsidP="003D3171">
      <w:pPr>
        <w:rPr>
          <w:lang w:val="es-ES_tradnl" w:eastAsia="zh-CN"/>
        </w:rPr>
      </w:pPr>
    </w:p>
    <w:p w14:paraId="7EF6E7CB" w14:textId="77777777" w:rsidR="00354349" w:rsidRDefault="00354349" w:rsidP="003D3171">
      <w:pPr>
        <w:rPr>
          <w:lang w:val="es-ES_tradnl" w:eastAsia="zh-CN"/>
        </w:rPr>
      </w:pPr>
    </w:p>
    <w:p w14:paraId="61276316" w14:textId="77777777" w:rsidR="00354349" w:rsidRDefault="00354349" w:rsidP="003D3171">
      <w:pPr>
        <w:rPr>
          <w:lang w:val="es-ES_tradnl" w:eastAsia="zh-CN"/>
        </w:rPr>
      </w:pPr>
    </w:p>
    <w:p w14:paraId="3F112513" w14:textId="77777777" w:rsidR="00354349" w:rsidRDefault="00354349" w:rsidP="003D3171">
      <w:pPr>
        <w:rPr>
          <w:lang w:val="es-ES_tradnl" w:eastAsia="zh-CN"/>
        </w:rPr>
      </w:pPr>
    </w:p>
    <w:p w14:paraId="0FC81AD4" w14:textId="77777777" w:rsidR="00354349" w:rsidRDefault="00354349" w:rsidP="003D3171">
      <w:pPr>
        <w:rPr>
          <w:lang w:val="es-ES_tradnl" w:eastAsia="zh-CN"/>
        </w:rPr>
      </w:pPr>
    </w:p>
    <w:p w14:paraId="0AB9F117" w14:textId="77777777" w:rsidR="00354349" w:rsidRDefault="00354349" w:rsidP="003D3171">
      <w:pPr>
        <w:rPr>
          <w:lang w:val="es-ES_tradnl" w:eastAsia="zh-CN"/>
        </w:rPr>
      </w:pPr>
    </w:p>
    <w:p w14:paraId="1A62AA11" w14:textId="77777777" w:rsidR="00354349" w:rsidRDefault="00354349" w:rsidP="003D3171">
      <w:pPr>
        <w:rPr>
          <w:lang w:val="es-ES_tradnl" w:eastAsia="zh-CN"/>
        </w:rPr>
      </w:pPr>
    </w:p>
    <w:p w14:paraId="5623162E" w14:textId="77777777" w:rsidR="00354349" w:rsidRDefault="00354349" w:rsidP="003D3171">
      <w:pPr>
        <w:rPr>
          <w:lang w:val="es-ES_tradnl" w:eastAsia="zh-CN"/>
        </w:rPr>
      </w:pPr>
    </w:p>
    <w:p w14:paraId="1B16D1E8" w14:textId="77777777" w:rsidR="00354349" w:rsidRDefault="00354349" w:rsidP="003D3171">
      <w:pPr>
        <w:rPr>
          <w:lang w:val="es-ES_tradnl" w:eastAsia="zh-CN"/>
        </w:rPr>
      </w:pPr>
    </w:p>
    <w:p w14:paraId="557F7A09" w14:textId="77777777" w:rsidR="00354349" w:rsidRDefault="00354349" w:rsidP="003D3171">
      <w:pPr>
        <w:rPr>
          <w:lang w:val="es-ES_tradnl" w:eastAsia="zh-CN"/>
        </w:rPr>
      </w:pPr>
    </w:p>
    <w:p w14:paraId="1679936C" w14:textId="77777777" w:rsidR="00354349" w:rsidRDefault="00354349" w:rsidP="003D3171">
      <w:pPr>
        <w:rPr>
          <w:lang w:val="es-ES_tradnl" w:eastAsia="zh-CN"/>
        </w:rPr>
      </w:pPr>
    </w:p>
    <w:p w14:paraId="70D2A56B" w14:textId="77777777" w:rsidR="00354349" w:rsidRDefault="00354349" w:rsidP="003D3171">
      <w:pPr>
        <w:rPr>
          <w:lang w:val="es-ES_tradnl" w:eastAsia="zh-CN"/>
        </w:rPr>
      </w:pPr>
    </w:p>
    <w:p w14:paraId="5C20FA72" w14:textId="1EE5FE3F" w:rsidR="00354349" w:rsidRPr="00354349" w:rsidRDefault="00354349" w:rsidP="003D3171">
      <w:pPr>
        <w:rPr>
          <w:b/>
          <w:sz w:val="28"/>
          <w:lang w:val="es-ES_tradnl" w:eastAsia="zh-CN"/>
        </w:rPr>
      </w:pPr>
      <w:r w:rsidRPr="00354349">
        <w:rPr>
          <w:b/>
          <w:sz w:val="28"/>
          <w:lang w:val="es-ES_tradnl" w:eastAsia="zh-CN"/>
        </w:rPr>
        <w:lastRenderedPageBreak/>
        <w:t>Respuestas</w:t>
      </w:r>
    </w:p>
    <w:p w14:paraId="50E2520E" w14:textId="77777777" w:rsidR="00354349" w:rsidRDefault="00354349" w:rsidP="00354349">
      <w:pPr>
        <w:jc w:val="both"/>
        <w:rPr>
          <w:lang w:val="es-ES_tradnl" w:eastAsia="zh-CN"/>
        </w:rPr>
      </w:pPr>
      <w:r>
        <w:rPr>
          <w:lang w:val="es-ES_tradnl" w:eastAsia="zh-CN"/>
        </w:rPr>
        <w:t>1. 621-612=9</w:t>
      </w:r>
    </w:p>
    <w:p w14:paraId="1572BB21" w14:textId="77777777" w:rsidR="00354349" w:rsidRDefault="00354349" w:rsidP="00354349">
      <w:pPr>
        <w:jc w:val="both"/>
        <w:rPr>
          <w:lang w:val="es-ES_tradnl" w:eastAsia="zh-CN"/>
        </w:rPr>
      </w:pPr>
      <w:r>
        <w:rPr>
          <w:lang w:val="es-ES_tradnl" w:eastAsia="zh-CN"/>
        </w:rPr>
        <w:t>2. No. Hay más niños en el grupo con tutor</w:t>
      </w:r>
    </w:p>
    <w:p w14:paraId="6D81A4DF" w14:textId="77777777" w:rsidR="00354349" w:rsidRDefault="00354349" w:rsidP="00354349">
      <w:pPr>
        <w:jc w:val="both"/>
        <w:rPr>
          <w:lang w:val="es-ES_tradnl" w:eastAsia="zh-CN"/>
        </w:rPr>
      </w:pPr>
      <w:r>
        <w:rPr>
          <w:lang w:val="es-ES_tradnl" w:eastAsia="zh-CN"/>
        </w:rPr>
        <w:t xml:space="preserve">3. </w:t>
      </w:r>
      <w:r w:rsidRPr="00354349">
        <w:rPr>
          <w:lang w:val="es-ES_tradnl" w:eastAsia="zh-CN"/>
        </w:rPr>
        <w:t>No necesariamente porque los grupos de tratamiento y de control son diferentes y la diferencia que observamos integra diferencias en la composición de los grupos.</w:t>
      </w:r>
    </w:p>
    <w:p w14:paraId="219EEE95" w14:textId="77777777" w:rsidR="00354349" w:rsidRDefault="00354349" w:rsidP="00354349">
      <w:pPr>
        <w:jc w:val="both"/>
        <w:rPr>
          <w:lang w:val="es-ES_tradnl" w:eastAsia="zh-CN"/>
        </w:rPr>
      </w:pPr>
      <w:r>
        <w:rPr>
          <w:lang w:val="es-ES_tradnl" w:eastAsia="zh-CN"/>
        </w:rPr>
        <w:t>4. 630-600=30</w:t>
      </w:r>
    </w:p>
    <w:p w14:paraId="69338F6F" w14:textId="77777777" w:rsidR="00354349" w:rsidRDefault="00354349" w:rsidP="00354349">
      <w:pPr>
        <w:jc w:val="both"/>
        <w:rPr>
          <w:lang w:val="es-ES_tradnl" w:eastAsia="zh-CN"/>
        </w:rPr>
      </w:pPr>
      <w:r>
        <w:rPr>
          <w:lang w:val="es-ES_tradnl" w:eastAsia="zh-CN"/>
        </w:rPr>
        <w:t xml:space="preserve">5. </w:t>
      </w:r>
      <w:r w:rsidRPr="00354349">
        <w:rPr>
          <w:lang w:val="es-ES_tradnl" w:eastAsia="zh-CN"/>
        </w:rPr>
        <w:t>Las características de los dos grupos son más parecidas entre si y por tanto son más comparables.</w:t>
      </w:r>
    </w:p>
    <w:p w14:paraId="7A129633" w14:textId="77777777" w:rsidR="00354349" w:rsidRDefault="00354349" w:rsidP="00354349">
      <w:pPr>
        <w:jc w:val="both"/>
        <w:rPr>
          <w:lang w:val="es-ES_tradnl" w:eastAsia="zh-CN"/>
        </w:rPr>
      </w:pPr>
      <w:r>
        <w:rPr>
          <w:lang w:val="es-ES_tradnl" w:eastAsia="zh-CN"/>
        </w:rPr>
        <w:t xml:space="preserve">6. </w:t>
      </w:r>
      <w:r w:rsidRPr="00354349">
        <w:rPr>
          <w:lang w:val="es-ES_tradnl" w:eastAsia="zh-CN"/>
        </w:rPr>
        <w:t>En este caso sería un mejor estimador del efecto cerca del punto de corte porque se están comparando dos grupos que eran más parecidos entre si antes de que comenzase el programa.</w:t>
      </w:r>
    </w:p>
    <w:p w14:paraId="36190C8D" w14:textId="77777777" w:rsidR="00354349" w:rsidRDefault="00354349" w:rsidP="00354349">
      <w:pPr>
        <w:jc w:val="both"/>
        <w:rPr>
          <w:lang w:val="es-ES_tradnl" w:eastAsia="zh-CN"/>
        </w:rPr>
      </w:pPr>
      <w:r>
        <w:rPr>
          <w:lang w:val="es-ES_tradnl" w:eastAsia="zh-CN"/>
        </w:rPr>
        <w:t>7. Aplica a los niños en hogares con ingreso alrededor del corte de pobreza de 30.</w:t>
      </w:r>
    </w:p>
    <w:tbl>
      <w:tblPr>
        <w:tblW w:w="7860" w:type="dxa"/>
        <w:tblInd w:w="93" w:type="dxa"/>
        <w:tblLook w:val="04A0" w:firstRow="1" w:lastRow="0" w:firstColumn="1" w:lastColumn="0" w:noHBand="0" w:noVBand="1"/>
      </w:tblPr>
      <w:tblGrid>
        <w:gridCol w:w="2330"/>
        <w:gridCol w:w="2770"/>
        <w:gridCol w:w="2760"/>
      </w:tblGrid>
      <w:tr w:rsidR="00354349" w:rsidRPr="000523ED" w14:paraId="3978A070" w14:textId="77777777" w:rsidTr="00354349">
        <w:trPr>
          <w:trHeight w:val="300"/>
        </w:trPr>
        <w:tc>
          <w:tcPr>
            <w:tcW w:w="5100" w:type="dxa"/>
            <w:gridSpan w:val="2"/>
            <w:tcBorders>
              <w:top w:val="nil"/>
              <w:left w:val="nil"/>
              <w:bottom w:val="nil"/>
              <w:right w:val="nil"/>
            </w:tcBorders>
            <w:shd w:val="clear" w:color="auto" w:fill="auto"/>
            <w:noWrap/>
            <w:vAlign w:val="center"/>
            <w:hideMark/>
          </w:tcPr>
          <w:p w14:paraId="5327DDBE" w14:textId="77777777" w:rsidR="00354349" w:rsidRPr="00354349" w:rsidRDefault="00354349" w:rsidP="00354349">
            <w:pPr>
              <w:spacing w:after="0" w:line="240" w:lineRule="auto"/>
              <w:rPr>
                <w:rFonts w:ascii="Calibri" w:eastAsia="Times New Roman" w:hAnsi="Calibri" w:cs="Times New Roman"/>
                <w:b/>
                <w:bCs/>
                <w:color w:val="000000"/>
                <w:lang w:val="es-ES_tradnl"/>
              </w:rPr>
            </w:pPr>
            <w:r w:rsidRPr="00354349">
              <w:rPr>
                <w:rFonts w:ascii="Calibri" w:eastAsia="Times New Roman" w:hAnsi="Calibri" w:cs="Times New Roman"/>
                <w:b/>
                <w:bCs/>
                <w:color w:val="000000"/>
                <w:lang w:val="es-ES_tradnl"/>
              </w:rPr>
              <w:t>Tabla 1. Promedio de puntaje para los estudiantes</w:t>
            </w:r>
          </w:p>
        </w:tc>
        <w:tc>
          <w:tcPr>
            <w:tcW w:w="2760" w:type="dxa"/>
            <w:tcBorders>
              <w:top w:val="nil"/>
              <w:left w:val="nil"/>
              <w:bottom w:val="nil"/>
              <w:right w:val="nil"/>
            </w:tcBorders>
            <w:shd w:val="clear" w:color="auto" w:fill="auto"/>
            <w:noWrap/>
            <w:vAlign w:val="center"/>
            <w:hideMark/>
          </w:tcPr>
          <w:p w14:paraId="3B72AD8C" w14:textId="77777777" w:rsidR="00354349" w:rsidRPr="00354349" w:rsidRDefault="00354349" w:rsidP="00354349">
            <w:pPr>
              <w:spacing w:after="0" w:line="240" w:lineRule="auto"/>
              <w:rPr>
                <w:rFonts w:ascii="Calibri" w:eastAsia="Times New Roman" w:hAnsi="Calibri" w:cs="Times New Roman"/>
                <w:color w:val="000000"/>
                <w:lang w:val="es-ES_tradnl"/>
              </w:rPr>
            </w:pPr>
          </w:p>
        </w:tc>
      </w:tr>
      <w:tr w:rsidR="00354349" w:rsidRPr="00354349" w14:paraId="5C683A85" w14:textId="77777777" w:rsidTr="00354349">
        <w:trPr>
          <w:trHeight w:val="300"/>
        </w:trPr>
        <w:tc>
          <w:tcPr>
            <w:tcW w:w="2330" w:type="dxa"/>
            <w:tcBorders>
              <w:top w:val="nil"/>
              <w:left w:val="nil"/>
              <w:bottom w:val="single" w:sz="4" w:space="0" w:color="auto"/>
              <w:right w:val="nil"/>
            </w:tcBorders>
            <w:shd w:val="clear" w:color="auto" w:fill="auto"/>
            <w:noWrap/>
            <w:vAlign w:val="center"/>
            <w:hideMark/>
          </w:tcPr>
          <w:p w14:paraId="63AFB497" w14:textId="77777777" w:rsidR="00354349" w:rsidRPr="00354349" w:rsidRDefault="00354349" w:rsidP="00354349">
            <w:pPr>
              <w:spacing w:after="0" w:line="240" w:lineRule="auto"/>
              <w:rPr>
                <w:rFonts w:ascii="Calibri" w:eastAsia="Times New Roman" w:hAnsi="Calibri" w:cs="Times New Roman"/>
                <w:color w:val="000000"/>
                <w:lang w:val="es-ES_tradnl"/>
              </w:rPr>
            </w:pPr>
            <w:r w:rsidRPr="00354349">
              <w:rPr>
                <w:rFonts w:ascii="Calibri" w:eastAsia="Times New Roman" w:hAnsi="Calibri" w:cs="Times New Roman"/>
                <w:color w:val="000000"/>
                <w:lang w:val="es-ES_tradnl"/>
              </w:rPr>
              <w:t> </w:t>
            </w:r>
          </w:p>
        </w:tc>
        <w:tc>
          <w:tcPr>
            <w:tcW w:w="2770" w:type="dxa"/>
            <w:tcBorders>
              <w:top w:val="nil"/>
              <w:left w:val="nil"/>
              <w:bottom w:val="single" w:sz="4" w:space="0" w:color="auto"/>
              <w:right w:val="nil"/>
            </w:tcBorders>
            <w:shd w:val="clear" w:color="auto" w:fill="auto"/>
            <w:noWrap/>
            <w:vAlign w:val="center"/>
            <w:hideMark/>
          </w:tcPr>
          <w:p w14:paraId="66AFDEC4" w14:textId="77777777" w:rsidR="00354349" w:rsidRPr="00354349" w:rsidRDefault="00354349" w:rsidP="00354349">
            <w:pPr>
              <w:spacing w:after="0" w:line="240" w:lineRule="auto"/>
              <w:jc w:val="center"/>
              <w:rPr>
                <w:rFonts w:ascii="Calibri" w:eastAsia="Times New Roman" w:hAnsi="Calibri" w:cs="Times New Roman"/>
                <w:color w:val="000000"/>
              </w:rPr>
            </w:pPr>
            <w:proofErr w:type="spellStart"/>
            <w:r w:rsidRPr="00354349">
              <w:rPr>
                <w:rFonts w:ascii="Calibri" w:eastAsia="Times New Roman" w:hAnsi="Calibri" w:cs="Times New Roman"/>
                <w:color w:val="000000"/>
              </w:rPr>
              <w:t>Estudiantes</w:t>
            </w:r>
            <w:proofErr w:type="spellEnd"/>
            <w:r w:rsidRPr="00354349">
              <w:rPr>
                <w:rFonts w:ascii="Calibri" w:eastAsia="Times New Roman" w:hAnsi="Calibri" w:cs="Times New Roman"/>
                <w:color w:val="000000"/>
              </w:rPr>
              <w:t xml:space="preserve"> con tutor</w:t>
            </w:r>
          </w:p>
        </w:tc>
        <w:tc>
          <w:tcPr>
            <w:tcW w:w="2760" w:type="dxa"/>
            <w:tcBorders>
              <w:top w:val="nil"/>
              <w:left w:val="nil"/>
              <w:bottom w:val="single" w:sz="4" w:space="0" w:color="auto"/>
              <w:right w:val="nil"/>
            </w:tcBorders>
            <w:shd w:val="clear" w:color="auto" w:fill="auto"/>
            <w:noWrap/>
            <w:vAlign w:val="center"/>
            <w:hideMark/>
          </w:tcPr>
          <w:p w14:paraId="04020436" w14:textId="77777777" w:rsidR="00354349" w:rsidRPr="00354349" w:rsidRDefault="00354349" w:rsidP="00354349">
            <w:pPr>
              <w:spacing w:after="0" w:line="240" w:lineRule="auto"/>
              <w:jc w:val="center"/>
              <w:rPr>
                <w:rFonts w:ascii="Calibri" w:eastAsia="Times New Roman" w:hAnsi="Calibri" w:cs="Times New Roman"/>
                <w:color w:val="000000"/>
              </w:rPr>
            </w:pPr>
            <w:proofErr w:type="spellStart"/>
            <w:r w:rsidRPr="00354349">
              <w:rPr>
                <w:rFonts w:ascii="Calibri" w:eastAsia="Times New Roman" w:hAnsi="Calibri" w:cs="Times New Roman"/>
                <w:color w:val="000000"/>
              </w:rPr>
              <w:t>Estudiantes</w:t>
            </w:r>
            <w:proofErr w:type="spellEnd"/>
            <w:r w:rsidRPr="00354349">
              <w:rPr>
                <w:rFonts w:ascii="Calibri" w:eastAsia="Times New Roman" w:hAnsi="Calibri" w:cs="Times New Roman"/>
                <w:color w:val="000000"/>
              </w:rPr>
              <w:t xml:space="preserve"> sin tutor</w:t>
            </w:r>
          </w:p>
        </w:tc>
      </w:tr>
      <w:tr w:rsidR="00354349" w:rsidRPr="00354349" w14:paraId="1D7F27C9" w14:textId="77777777" w:rsidTr="00354349">
        <w:trPr>
          <w:trHeight w:val="300"/>
        </w:trPr>
        <w:tc>
          <w:tcPr>
            <w:tcW w:w="2330" w:type="dxa"/>
            <w:tcBorders>
              <w:top w:val="nil"/>
              <w:left w:val="nil"/>
              <w:bottom w:val="nil"/>
              <w:right w:val="nil"/>
            </w:tcBorders>
            <w:shd w:val="clear" w:color="auto" w:fill="auto"/>
            <w:noWrap/>
            <w:vAlign w:val="center"/>
            <w:hideMark/>
          </w:tcPr>
          <w:p w14:paraId="2599F548"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Ciclo</w:t>
            </w:r>
            <w:proofErr w:type="spellEnd"/>
            <w:r w:rsidRPr="00354349">
              <w:rPr>
                <w:rFonts w:ascii="Calibri" w:eastAsia="Times New Roman" w:hAnsi="Calibri" w:cs="Times New Roman"/>
                <w:color w:val="000000"/>
              </w:rPr>
              <w:t xml:space="preserve"> escolar 2013</w:t>
            </w:r>
          </w:p>
        </w:tc>
        <w:tc>
          <w:tcPr>
            <w:tcW w:w="2770" w:type="dxa"/>
            <w:tcBorders>
              <w:top w:val="nil"/>
              <w:left w:val="nil"/>
              <w:bottom w:val="nil"/>
              <w:right w:val="nil"/>
            </w:tcBorders>
            <w:shd w:val="clear" w:color="auto" w:fill="auto"/>
            <w:noWrap/>
            <w:vAlign w:val="center"/>
            <w:hideMark/>
          </w:tcPr>
          <w:p w14:paraId="1E639364"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621</w:t>
            </w:r>
          </w:p>
        </w:tc>
        <w:tc>
          <w:tcPr>
            <w:tcW w:w="2760" w:type="dxa"/>
            <w:tcBorders>
              <w:top w:val="nil"/>
              <w:left w:val="nil"/>
              <w:bottom w:val="nil"/>
              <w:right w:val="nil"/>
            </w:tcBorders>
            <w:shd w:val="clear" w:color="auto" w:fill="auto"/>
            <w:noWrap/>
            <w:vAlign w:val="center"/>
            <w:hideMark/>
          </w:tcPr>
          <w:p w14:paraId="6D1A1AB3"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612</w:t>
            </w:r>
          </w:p>
        </w:tc>
      </w:tr>
      <w:tr w:rsidR="00354349" w:rsidRPr="00354349" w14:paraId="0A0BF0EE" w14:textId="77777777" w:rsidTr="00354349">
        <w:trPr>
          <w:trHeight w:val="300"/>
        </w:trPr>
        <w:tc>
          <w:tcPr>
            <w:tcW w:w="2330" w:type="dxa"/>
            <w:tcBorders>
              <w:top w:val="nil"/>
              <w:left w:val="nil"/>
              <w:bottom w:val="single" w:sz="4" w:space="0" w:color="auto"/>
              <w:right w:val="nil"/>
            </w:tcBorders>
            <w:shd w:val="clear" w:color="auto" w:fill="auto"/>
            <w:noWrap/>
            <w:vAlign w:val="center"/>
            <w:hideMark/>
          </w:tcPr>
          <w:p w14:paraId="32260CEF"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Ciclo</w:t>
            </w:r>
            <w:proofErr w:type="spellEnd"/>
            <w:r w:rsidRPr="00354349">
              <w:rPr>
                <w:rFonts w:ascii="Calibri" w:eastAsia="Times New Roman" w:hAnsi="Calibri" w:cs="Times New Roman"/>
                <w:color w:val="000000"/>
              </w:rPr>
              <w:t xml:space="preserve"> escolar 2012</w:t>
            </w:r>
          </w:p>
        </w:tc>
        <w:tc>
          <w:tcPr>
            <w:tcW w:w="2770" w:type="dxa"/>
            <w:tcBorders>
              <w:top w:val="nil"/>
              <w:left w:val="nil"/>
              <w:bottom w:val="single" w:sz="4" w:space="0" w:color="auto"/>
              <w:right w:val="nil"/>
            </w:tcBorders>
            <w:shd w:val="clear" w:color="auto" w:fill="auto"/>
            <w:noWrap/>
            <w:vAlign w:val="center"/>
            <w:hideMark/>
          </w:tcPr>
          <w:p w14:paraId="78CAE82A"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589</w:t>
            </w:r>
          </w:p>
        </w:tc>
        <w:tc>
          <w:tcPr>
            <w:tcW w:w="2760" w:type="dxa"/>
            <w:tcBorders>
              <w:top w:val="nil"/>
              <w:left w:val="nil"/>
              <w:bottom w:val="single" w:sz="4" w:space="0" w:color="auto"/>
              <w:right w:val="nil"/>
            </w:tcBorders>
            <w:shd w:val="clear" w:color="auto" w:fill="auto"/>
            <w:noWrap/>
            <w:vAlign w:val="center"/>
            <w:hideMark/>
          </w:tcPr>
          <w:p w14:paraId="1B398E11"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612</w:t>
            </w:r>
          </w:p>
        </w:tc>
      </w:tr>
    </w:tbl>
    <w:p w14:paraId="7834DBED" w14:textId="77777777" w:rsidR="00354349" w:rsidRDefault="00354349" w:rsidP="003D3171">
      <w:pPr>
        <w:rPr>
          <w:lang w:val="es-ES_tradnl" w:eastAsia="zh-CN"/>
        </w:rPr>
      </w:pPr>
    </w:p>
    <w:tbl>
      <w:tblPr>
        <w:tblW w:w="5240" w:type="dxa"/>
        <w:tblInd w:w="93" w:type="dxa"/>
        <w:tblLook w:val="04A0" w:firstRow="1" w:lastRow="0" w:firstColumn="1" w:lastColumn="0" w:noHBand="0" w:noVBand="1"/>
      </w:tblPr>
      <w:tblGrid>
        <w:gridCol w:w="2851"/>
        <w:gridCol w:w="1248"/>
        <w:gridCol w:w="1141"/>
      </w:tblGrid>
      <w:tr w:rsidR="00354349" w:rsidRPr="000523ED" w14:paraId="78088828" w14:textId="77777777" w:rsidTr="00354349">
        <w:trPr>
          <w:trHeight w:val="300"/>
        </w:trPr>
        <w:tc>
          <w:tcPr>
            <w:tcW w:w="5240" w:type="dxa"/>
            <w:gridSpan w:val="3"/>
            <w:tcBorders>
              <w:top w:val="nil"/>
              <w:left w:val="nil"/>
              <w:bottom w:val="nil"/>
              <w:right w:val="nil"/>
            </w:tcBorders>
            <w:shd w:val="clear" w:color="auto" w:fill="auto"/>
            <w:noWrap/>
            <w:vAlign w:val="center"/>
            <w:hideMark/>
          </w:tcPr>
          <w:p w14:paraId="220A165C" w14:textId="77777777" w:rsidR="00354349" w:rsidRPr="00354349" w:rsidRDefault="00354349" w:rsidP="00354349">
            <w:pPr>
              <w:spacing w:after="0" w:line="240" w:lineRule="auto"/>
              <w:rPr>
                <w:rFonts w:ascii="Calibri" w:eastAsia="Times New Roman" w:hAnsi="Calibri" w:cs="Times New Roman"/>
                <w:b/>
                <w:bCs/>
                <w:color w:val="000000"/>
                <w:lang w:val="es-ES_tradnl"/>
              </w:rPr>
            </w:pPr>
            <w:r w:rsidRPr="00354349">
              <w:rPr>
                <w:rFonts w:ascii="Calibri" w:eastAsia="Times New Roman" w:hAnsi="Calibri" w:cs="Times New Roman"/>
                <w:b/>
                <w:bCs/>
                <w:color w:val="000000"/>
                <w:lang w:val="es-ES_tradnl"/>
              </w:rPr>
              <w:t xml:space="preserve">Tabla 2. Promedios en </w:t>
            </w:r>
            <w:proofErr w:type="spellStart"/>
            <w:r w:rsidRPr="00354349">
              <w:rPr>
                <w:rFonts w:ascii="Calibri" w:eastAsia="Times New Roman" w:hAnsi="Calibri" w:cs="Times New Roman"/>
                <w:b/>
                <w:bCs/>
                <w:color w:val="000000"/>
                <w:lang w:val="es-ES_tradnl"/>
              </w:rPr>
              <w:t>caracteristicas</w:t>
            </w:r>
            <w:proofErr w:type="spellEnd"/>
            <w:r w:rsidRPr="00354349">
              <w:rPr>
                <w:rFonts w:ascii="Calibri" w:eastAsia="Times New Roman" w:hAnsi="Calibri" w:cs="Times New Roman"/>
                <w:b/>
                <w:bCs/>
                <w:color w:val="000000"/>
                <w:lang w:val="es-ES_tradnl"/>
              </w:rPr>
              <w:t xml:space="preserve"> de los estudiantes</w:t>
            </w:r>
          </w:p>
        </w:tc>
      </w:tr>
      <w:tr w:rsidR="00354349" w:rsidRPr="00354349" w14:paraId="6BF1608B" w14:textId="77777777" w:rsidTr="00354349">
        <w:trPr>
          <w:trHeight w:val="300"/>
        </w:trPr>
        <w:tc>
          <w:tcPr>
            <w:tcW w:w="2851" w:type="dxa"/>
            <w:tcBorders>
              <w:top w:val="nil"/>
              <w:left w:val="nil"/>
              <w:bottom w:val="single" w:sz="4" w:space="0" w:color="auto"/>
              <w:right w:val="nil"/>
            </w:tcBorders>
            <w:shd w:val="clear" w:color="auto" w:fill="auto"/>
            <w:noWrap/>
            <w:vAlign w:val="center"/>
            <w:hideMark/>
          </w:tcPr>
          <w:p w14:paraId="7A5C6455" w14:textId="77777777" w:rsidR="00354349" w:rsidRPr="00354349" w:rsidRDefault="00354349" w:rsidP="00354349">
            <w:pPr>
              <w:spacing w:after="0" w:line="240" w:lineRule="auto"/>
              <w:rPr>
                <w:rFonts w:ascii="Calibri" w:eastAsia="Times New Roman" w:hAnsi="Calibri" w:cs="Times New Roman"/>
                <w:color w:val="000000"/>
                <w:lang w:val="es-ES_tradnl"/>
              </w:rPr>
            </w:pPr>
            <w:r w:rsidRPr="00354349">
              <w:rPr>
                <w:rFonts w:ascii="Calibri" w:eastAsia="Times New Roman" w:hAnsi="Calibri" w:cs="Times New Roman"/>
                <w:color w:val="000000"/>
                <w:lang w:val="es-ES_tradnl"/>
              </w:rPr>
              <w:t> </w:t>
            </w:r>
          </w:p>
        </w:tc>
        <w:tc>
          <w:tcPr>
            <w:tcW w:w="1248" w:type="dxa"/>
            <w:tcBorders>
              <w:top w:val="nil"/>
              <w:left w:val="nil"/>
              <w:bottom w:val="single" w:sz="4" w:space="0" w:color="auto"/>
              <w:right w:val="nil"/>
            </w:tcBorders>
            <w:shd w:val="clear" w:color="auto" w:fill="auto"/>
            <w:noWrap/>
            <w:vAlign w:val="center"/>
            <w:hideMark/>
          </w:tcPr>
          <w:p w14:paraId="4582102F" w14:textId="77777777" w:rsidR="00354349" w:rsidRPr="00354349" w:rsidRDefault="00354349" w:rsidP="00354349">
            <w:pPr>
              <w:spacing w:after="0" w:line="240" w:lineRule="auto"/>
              <w:jc w:val="center"/>
              <w:rPr>
                <w:rFonts w:ascii="Calibri" w:eastAsia="Times New Roman" w:hAnsi="Calibri" w:cs="Times New Roman"/>
                <w:b/>
                <w:bCs/>
                <w:color w:val="000000"/>
              </w:rPr>
            </w:pPr>
            <w:r w:rsidRPr="00354349">
              <w:rPr>
                <w:rFonts w:ascii="Calibri" w:eastAsia="Times New Roman" w:hAnsi="Calibri" w:cs="Times New Roman"/>
                <w:b/>
                <w:bCs/>
                <w:color w:val="000000"/>
              </w:rPr>
              <w:t>Con tutor</w:t>
            </w:r>
          </w:p>
        </w:tc>
        <w:tc>
          <w:tcPr>
            <w:tcW w:w="1141" w:type="dxa"/>
            <w:tcBorders>
              <w:top w:val="nil"/>
              <w:left w:val="nil"/>
              <w:bottom w:val="single" w:sz="4" w:space="0" w:color="auto"/>
              <w:right w:val="nil"/>
            </w:tcBorders>
            <w:shd w:val="clear" w:color="auto" w:fill="auto"/>
            <w:noWrap/>
            <w:vAlign w:val="center"/>
            <w:hideMark/>
          </w:tcPr>
          <w:p w14:paraId="29B3A5EE" w14:textId="77777777" w:rsidR="00354349" w:rsidRPr="00354349" w:rsidRDefault="00354349" w:rsidP="00354349">
            <w:pPr>
              <w:spacing w:after="0" w:line="240" w:lineRule="auto"/>
              <w:jc w:val="center"/>
              <w:rPr>
                <w:rFonts w:ascii="Calibri" w:eastAsia="Times New Roman" w:hAnsi="Calibri" w:cs="Times New Roman"/>
                <w:b/>
                <w:bCs/>
                <w:color w:val="000000"/>
              </w:rPr>
            </w:pPr>
            <w:r w:rsidRPr="00354349">
              <w:rPr>
                <w:rFonts w:ascii="Calibri" w:eastAsia="Times New Roman" w:hAnsi="Calibri" w:cs="Times New Roman"/>
                <w:b/>
                <w:bCs/>
                <w:color w:val="000000"/>
              </w:rPr>
              <w:t>Sin tutor</w:t>
            </w:r>
          </w:p>
        </w:tc>
      </w:tr>
      <w:tr w:rsidR="00354349" w:rsidRPr="00354349" w14:paraId="31046E3E" w14:textId="77777777" w:rsidTr="00354349">
        <w:trPr>
          <w:trHeight w:val="300"/>
        </w:trPr>
        <w:tc>
          <w:tcPr>
            <w:tcW w:w="2851" w:type="dxa"/>
            <w:tcBorders>
              <w:top w:val="nil"/>
              <w:left w:val="nil"/>
              <w:bottom w:val="nil"/>
              <w:right w:val="nil"/>
            </w:tcBorders>
            <w:shd w:val="clear" w:color="auto" w:fill="auto"/>
            <w:noWrap/>
            <w:vAlign w:val="center"/>
            <w:hideMark/>
          </w:tcPr>
          <w:p w14:paraId="2611A078"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Edad</w:t>
            </w:r>
            <w:proofErr w:type="spellEnd"/>
          </w:p>
        </w:tc>
        <w:tc>
          <w:tcPr>
            <w:tcW w:w="1248" w:type="dxa"/>
            <w:tcBorders>
              <w:top w:val="nil"/>
              <w:left w:val="nil"/>
              <w:bottom w:val="nil"/>
              <w:right w:val="nil"/>
            </w:tcBorders>
            <w:shd w:val="clear" w:color="auto" w:fill="auto"/>
            <w:noWrap/>
            <w:vAlign w:val="center"/>
            <w:hideMark/>
          </w:tcPr>
          <w:p w14:paraId="0D45EBB2"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7.48</w:t>
            </w:r>
          </w:p>
        </w:tc>
        <w:tc>
          <w:tcPr>
            <w:tcW w:w="1141" w:type="dxa"/>
            <w:tcBorders>
              <w:top w:val="nil"/>
              <w:left w:val="nil"/>
              <w:bottom w:val="nil"/>
              <w:right w:val="nil"/>
            </w:tcBorders>
            <w:shd w:val="clear" w:color="auto" w:fill="auto"/>
            <w:noWrap/>
            <w:vAlign w:val="center"/>
            <w:hideMark/>
          </w:tcPr>
          <w:p w14:paraId="4E6FC5CF"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9.27</w:t>
            </w:r>
          </w:p>
        </w:tc>
      </w:tr>
      <w:tr w:rsidR="00354349" w:rsidRPr="00354349" w14:paraId="45339C02" w14:textId="77777777" w:rsidTr="00354349">
        <w:trPr>
          <w:trHeight w:val="300"/>
        </w:trPr>
        <w:tc>
          <w:tcPr>
            <w:tcW w:w="2851" w:type="dxa"/>
            <w:tcBorders>
              <w:top w:val="nil"/>
              <w:left w:val="nil"/>
              <w:bottom w:val="nil"/>
              <w:right w:val="nil"/>
            </w:tcBorders>
            <w:shd w:val="clear" w:color="auto" w:fill="auto"/>
            <w:noWrap/>
            <w:vAlign w:val="center"/>
            <w:hideMark/>
          </w:tcPr>
          <w:p w14:paraId="12060469"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Género</w:t>
            </w:r>
            <w:proofErr w:type="spellEnd"/>
          </w:p>
        </w:tc>
        <w:tc>
          <w:tcPr>
            <w:tcW w:w="1248" w:type="dxa"/>
            <w:tcBorders>
              <w:top w:val="nil"/>
              <w:left w:val="nil"/>
              <w:bottom w:val="nil"/>
              <w:right w:val="nil"/>
            </w:tcBorders>
            <w:shd w:val="clear" w:color="auto" w:fill="auto"/>
            <w:noWrap/>
            <w:vAlign w:val="center"/>
            <w:hideMark/>
          </w:tcPr>
          <w:p w14:paraId="0BE3F95A"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0.34</w:t>
            </w:r>
          </w:p>
        </w:tc>
        <w:tc>
          <w:tcPr>
            <w:tcW w:w="1141" w:type="dxa"/>
            <w:tcBorders>
              <w:top w:val="nil"/>
              <w:left w:val="nil"/>
              <w:bottom w:val="nil"/>
              <w:right w:val="nil"/>
            </w:tcBorders>
            <w:shd w:val="clear" w:color="auto" w:fill="auto"/>
            <w:noWrap/>
            <w:vAlign w:val="center"/>
            <w:hideMark/>
          </w:tcPr>
          <w:p w14:paraId="43E1B6EE"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0.24</w:t>
            </w:r>
          </w:p>
        </w:tc>
      </w:tr>
      <w:tr w:rsidR="00354349" w:rsidRPr="00354349" w14:paraId="61221F90" w14:textId="77777777" w:rsidTr="00354349">
        <w:trPr>
          <w:trHeight w:val="300"/>
        </w:trPr>
        <w:tc>
          <w:tcPr>
            <w:tcW w:w="2851" w:type="dxa"/>
            <w:tcBorders>
              <w:top w:val="nil"/>
              <w:left w:val="nil"/>
              <w:bottom w:val="single" w:sz="4" w:space="0" w:color="auto"/>
              <w:right w:val="nil"/>
            </w:tcBorders>
            <w:shd w:val="clear" w:color="auto" w:fill="auto"/>
            <w:noWrap/>
            <w:vAlign w:val="center"/>
            <w:hideMark/>
          </w:tcPr>
          <w:p w14:paraId="67F4C081"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Educación</w:t>
            </w:r>
            <w:proofErr w:type="spellEnd"/>
            <w:r w:rsidRPr="00354349">
              <w:rPr>
                <w:rFonts w:ascii="Calibri" w:eastAsia="Times New Roman" w:hAnsi="Calibri" w:cs="Times New Roman"/>
                <w:color w:val="000000"/>
              </w:rPr>
              <w:t xml:space="preserve"> de la </w:t>
            </w:r>
            <w:proofErr w:type="spellStart"/>
            <w:r w:rsidRPr="00354349">
              <w:rPr>
                <w:rFonts w:ascii="Calibri" w:eastAsia="Times New Roman" w:hAnsi="Calibri" w:cs="Times New Roman"/>
                <w:color w:val="000000"/>
              </w:rPr>
              <w:t>madre</w:t>
            </w:r>
            <w:proofErr w:type="spellEnd"/>
          </w:p>
        </w:tc>
        <w:tc>
          <w:tcPr>
            <w:tcW w:w="1248" w:type="dxa"/>
            <w:tcBorders>
              <w:top w:val="nil"/>
              <w:left w:val="nil"/>
              <w:bottom w:val="single" w:sz="4" w:space="0" w:color="auto"/>
              <w:right w:val="nil"/>
            </w:tcBorders>
            <w:shd w:val="clear" w:color="auto" w:fill="auto"/>
            <w:noWrap/>
            <w:vAlign w:val="center"/>
            <w:hideMark/>
          </w:tcPr>
          <w:p w14:paraId="338A1584"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0.26</w:t>
            </w:r>
          </w:p>
        </w:tc>
        <w:tc>
          <w:tcPr>
            <w:tcW w:w="1141" w:type="dxa"/>
            <w:tcBorders>
              <w:top w:val="nil"/>
              <w:left w:val="nil"/>
              <w:bottom w:val="single" w:sz="4" w:space="0" w:color="auto"/>
              <w:right w:val="nil"/>
            </w:tcBorders>
            <w:shd w:val="clear" w:color="auto" w:fill="auto"/>
            <w:noWrap/>
            <w:vAlign w:val="center"/>
            <w:hideMark/>
          </w:tcPr>
          <w:p w14:paraId="53683E12"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0.22</w:t>
            </w:r>
          </w:p>
        </w:tc>
      </w:tr>
    </w:tbl>
    <w:p w14:paraId="07268A45" w14:textId="77777777" w:rsidR="00354349" w:rsidRDefault="00354349" w:rsidP="003D3171">
      <w:pPr>
        <w:rPr>
          <w:lang w:val="es-ES_tradnl" w:eastAsia="zh-CN"/>
        </w:rPr>
      </w:pPr>
    </w:p>
    <w:tbl>
      <w:tblPr>
        <w:tblW w:w="7395" w:type="dxa"/>
        <w:tblInd w:w="93" w:type="dxa"/>
        <w:tblLook w:val="04A0" w:firstRow="1" w:lastRow="0" w:firstColumn="1" w:lastColumn="0" w:noHBand="0" w:noVBand="1"/>
      </w:tblPr>
      <w:tblGrid>
        <w:gridCol w:w="2058"/>
        <w:gridCol w:w="2446"/>
        <w:gridCol w:w="2891"/>
      </w:tblGrid>
      <w:tr w:rsidR="00354349" w:rsidRPr="000523ED" w14:paraId="36ADC95A" w14:textId="77777777" w:rsidTr="00354349">
        <w:trPr>
          <w:trHeight w:val="300"/>
        </w:trPr>
        <w:tc>
          <w:tcPr>
            <w:tcW w:w="7395" w:type="dxa"/>
            <w:gridSpan w:val="3"/>
            <w:tcBorders>
              <w:top w:val="nil"/>
              <w:left w:val="nil"/>
              <w:bottom w:val="nil"/>
              <w:right w:val="nil"/>
            </w:tcBorders>
            <w:shd w:val="clear" w:color="auto" w:fill="auto"/>
            <w:noWrap/>
            <w:vAlign w:val="center"/>
            <w:hideMark/>
          </w:tcPr>
          <w:p w14:paraId="1EA18D13" w14:textId="77777777" w:rsidR="00354349" w:rsidRPr="00354349" w:rsidRDefault="00354349" w:rsidP="00354349">
            <w:pPr>
              <w:spacing w:after="0" w:line="240" w:lineRule="auto"/>
              <w:rPr>
                <w:rFonts w:ascii="Calibri" w:eastAsia="Times New Roman" w:hAnsi="Calibri" w:cs="Times New Roman"/>
                <w:b/>
                <w:bCs/>
                <w:color w:val="000000"/>
                <w:lang w:val="es-ES_tradnl"/>
              </w:rPr>
            </w:pPr>
            <w:r w:rsidRPr="00354349">
              <w:rPr>
                <w:rFonts w:ascii="Calibri" w:eastAsia="Times New Roman" w:hAnsi="Calibri" w:cs="Times New Roman"/>
                <w:b/>
                <w:bCs/>
                <w:color w:val="000000"/>
                <w:lang w:val="es-ES_tradnl"/>
              </w:rPr>
              <w:t>Tabla 3. Puntaje promedio de los estudiantes alrededor del punto de corte</w:t>
            </w:r>
          </w:p>
        </w:tc>
      </w:tr>
      <w:tr w:rsidR="00354349" w:rsidRPr="00354349" w14:paraId="02891073" w14:textId="77777777" w:rsidTr="00354349">
        <w:trPr>
          <w:trHeight w:val="300"/>
        </w:trPr>
        <w:tc>
          <w:tcPr>
            <w:tcW w:w="2058" w:type="dxa"/>
            <w:tcBorders>
              <w:top w:val="nil"/>
              <w:left w:val="nil"/>
              <w:bottom w:val="single" w:sz="4" w:space="0" w:color="auto"/>
              <w:right w:val="nil"/>
            </w:tcBorders>
            <w:shd w:val="clear" w:color="auto" w:fill="auto"/>
            <w:noWrap/>
            <w:vAlign w:val="center"/>
            <w:hideMark/>
          </w:tcPr>
          <w:p w14:paraId="4412450E" w14:textId="77777777" w:rsidR="00354349" w:rsidRPr="00354349" w:rsidRDefault="00354349" w:rsidP="00354349">
            <w:pPr>
              <w:spacing w:after="0" w:line="240" w:lineRule="auto"/>
              <w:rPr>
                <w:rFonts w:ascii="Calibri" w:eastAsia="Times New Roman" w:hAnsi="Calibri" w:cs="Times New Roman"/>
                <w:color w:val="000000"/>
                <w:lang w:val="es-ES_tradnl"/>
              </w:rPr>
            </w:pPr>
            <w:r w:rsidRPr="00354349">
              <w:rPr>
                <w:rFonts w:ascii="Calibri" w:eastAsia="Times New Roman" w:hAnsi="Calibri" w:cs="Times New Roman"/>
                <w:color w:val="000000"/>
                <w:lang w:val="es-ES_tradnl"/>
              </w:rPr>
              <w:t> </w:t>
            </w:r>
          </w:p>
        </w:tc>
        <w:tc>
          <w:tcPr>
            <w:tcW w:w="2446" w:type="dxa"/>
            <w:tcBorders>
              <w:top w:val="nil"/>
              <w:left w:val="nil"/>
              <w:bottom w:val="single" w:sz="4" w:space="0" w:color="auto"/>
              <w:right w:val="nil"/>
            </w:tcBorders>
            <w:shd w:val="clear" w:color="auto" w:fill="auto"/>
            <w:noWrap/>
            <w:vAlign w:val="center"/>
            <w:hideMark/>
          </w:tcPr>
          <w:p w14:paraId="0BF00F3E" w14:textId="77777777" w:rsidR="00354349" w:rsidRPr="00354349" w:rsidRDefault="00354349" w:rsidP="00354349">
            <w:pPr>
              <w:spacing w:after="0" w:line="240" w:lineRule="auto"/>
              <w:jc w:val="center"/>
              <w:rPr>
                <w:rFonts w:ascii="Calibri" w:eastAsia="Times New Roman" w:hAnsi="Calibri" w:cs="Times New Roman"/>
                <w:color w:val="000000"/>
              </w:rPr>
            </w:pPr>
            <w:proofErr w:type="spellStart"/>
            <w:r w:rsidRPr="00354349">
              <w:rPr>
                <w:rFonts w:ascii="Calibri" w:eastAsia="Times New Roman" w:hAnsi="Calibri" w:cs="Times New Roman"/>
                <w:color w:val="000000"/>
              </w:rPr>
              <w:t>Estudiantes</w:t>
            </w:r>
            <w:proofErr w:type="spellEnd"/>
            <w:r w:rsidRPr="00354349">
              <w:rPr>
                <w:rFonts w:ascii="Calibri" w:eastAsia="Times New Roman" w:hAnsi="Calibri" w:cs="Times New Roman"/>
                <w:color w:val="000000"/>
              </w:rPr>
              <w:t xml:space="preserve"> con tutor</w:t>
            </w:r>
          </w:p>
        </w:tc>
        <w:tc>
          <w:tcPr>
            <w:tcW w:w="2891" w:type="dxa"/>
            <w:tcBorders>
              <w:top w:val="nil"/>
              <w:left w:val="nil"/>
              <w:bottom w:val="single" w:sz="4" w:space="0" w:color="auto"/>
              <w:right w:val="nil"/>
            </w:tcBorders>
            <w:shd w:val="clear" w:color="auto" w:fill="auto"/>
            <w:noWrap/>
            <w:vAlign w:val="center"/>
            <w:hideMark/>
          </w:tcPr>
          <w:p w14:paraId="1385793F" w14:textId="77777777" w:rsidR="00354349" w:rsidRPr="00354349" w:rsidRDefault="00354349" w:rsidP="00354349">
            <w:pPr>
              <w:spacing w:after="0" w:line="240" w:lineRule="auto"/>
              <w:jc w:val="center"/>
              <w:rPr>
                <w:rFonts w:ascii="Calibri" w:eastAsia="Times New Roman" w:hAnsi="Calibri" w:cs="Times New Roman"/>
                <w:color w:val="000000"/>
              </w:rPr>
            </w:pPr>
            <w:proofErr w:type="spellStart"/>
            <w:r w:rsidRPr="00354349">
              <w:rPr>
                <w:rFonts w:ascii="Calibri" w:eastAsia="Times New Roman" w:hAnsi="Calibri" w:cs="Times New Roman"/>
                <w:color w:val="000000"/>
              </w:rPr>
              <w:t>Estudiantes</w:t>
            </w:r>
            <w:proofErr w:type="spellEnd"/>
            <w:r w:rsidRPr="00354349">
              <w:rPr>
                <w:rFonts w:ascii="Calibri" w:eastAsia="Times New Roman" w:hAnsi="Calibri" w:cs="Times New Roman"/>
                <w:color w:val="000000"/>
              </w:rPr>
              <w:t xml:space="preserve"> sin tutor</w:t>
            </w:r>
          </w:p>
        </w:tc>
      </w:tr>
      <w:tr w:rsidR="00354349" w:rsidRPr="00354349" w14:paraId="5C44CA02" w14:textId="77777777" w:rsidTr="00354349">
        <w:trPr>
          <w:trHeight w:val="300"/>
        </w:trPr>
        <w:tc>
          <w:tcPr>
            <w:tcW w:w="2058" w:type="dxa"/>
            <w:tcBorders>
              <w:top w:val="nil"/>
              <w:left w:val="nil"/>
              <w:bottom w:val="nil"/>
              <w:right w:val="nil"/>
            </w:tcBorders>
            <w:shd w:val="clear" w:color="auto" w:fill="auto"/>
            <w:noWrap/>
            <w:vAlign w:val="center"/>
            <w:hideMark/>
          </w:tcPr>
          <w:p w14:paraId="5F48C5D8"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Ciclo</w:t>
            </w:r>
            <w:proofErr w:type="spellEnd"/>
            <w:r w:rsidRPr="00354349">
              <w:rPr>
                <w:rFonts w:ascii="Calibri" w:eastAsia="Times New Roman" w:hAnsi="Calibri" w:cs="Times New Roman"/>
                <w:color w:val="000000"/>
              </w:rPr>
              <w:t xml:space="preserve"> escolar 2013</w:t>
            </w:r>
          </w:p>
        </w:tc>
        <w:tc>
          <w:tcPr>
            <w:tcW w:w="2446" w:type="dxa"/>
            <w:tcBorders>
              <w:top w:val="nil"/>
              <w:left w:val="nil"/>
              <w:bottom w:val="nil"/>
              <w:right w:val="nil"/>
            </w:tcBorders>
            <w:shd w:val="clear" w:color="auto" w:fill="auto"/>
            <w:noWrap/>
            <w:vAlign w:val="center"/>
            <w:hideMark/>
          </w:tcPr>
          <w:p w14:paraId="05DAE6E9"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630</w:t>
            </w:r>
          </w:p>
        </w:tc>
        <w:tc>
          <w:tcPr>
            <w:tcW w:w="2891" w:type="dxa"/>
            <w:tcBorders>
              <w:top w:val="nil"/>
              <w:left w:val="nil"/>
              <w:bottom w:val="nil"/>
              <w:right w:val="nil"/>
            </w:tcBorders>
            <w:shd w:val="clear" w:color="auto" w:fill="auto"/>
            <w:noWrap/>
            <w:vAlign w:val="center"/>
            <w:hideMark/>
          </w:tcPr>
          <w:p w14:paraId="39D9314B"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600</w:t>
            </w:r>
          </w:p>
        </w:tc>
      </w:tr>
      <w:tr w:rsidR="00354349" w:rsidRPr="00354349" w14:paraId="47729A40" w14:textId="77777777" w:rsidTr="00354349">
        <w:trPr>
          <w:trHeight w:val="300"/>
        </w:trPr>
        <w:tc>
          <w:tcPr>
            <w:tcW w:w="2058" w:type="dxa"/>
            <w:tcBorders>
              <w:top w:val="nil"/>
              <w:left w:val="nil"/>
              <w:bottom w:val="single" w:sz="4" w:space="0" w:color="auto"/>
              <w:right w:val="nil"/>
            </w:tcBorders>
            <w:shd w:val="clear" w:color="auto" w:fill="auto"/>
            <w:noWrap/>
            <w:vAlign w:val="center"/>
            <w:hideMark/>
          </w:tcPr>
          <w:p w14:paraId="56069EAB"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Ciclo</w:t>
            </w:r>
            <w:proofErr w:type="spellEnd"/>
            <w:r w:rsidRPr="00354349">
              <w:rPr>
                <w:rFonts w:ascii="Calibri" w:eastAsia="Times New Roman" w:hAnsi="Calibri" w:cs="Times New Roman"/>
                <w:color w:val="000000"/>
              </w:rPr>
              <w:t xml:space="preserve"> escolar 2012</w:t>
            </w:r>
          </w:p>
        </w:tc>
        <w:tc>
          <w:tcPr>
            <w:tcW w:w="2446" w:type="dxa"/>
            <w:tcBorders>
              <w:top w:val="nil"/>
              <w:left w:val="nil"/>
              <w:bottom w:val="single" w:sz="4" w:space="0" w:color="auto"/>
              <w:right w:val="nil"/>
            </w:tcBorders>
            <w:shd w:val="clear" w:color="auto" w:fill="auto"/>
            <w:noWrap/>
            <w:vAlign w:val="center"/>
            <w:hideMark/>
          </w:tcPr>
          <w:p w14:paraId="5701EE32"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600</w:t>
            </w:r>
          </w:p>
        </w:tc>
        <w:tc>
          <w:tcPr>
            <w:tcW w:w="2891" w:type="dxa"/>
            <w:tcBorders>
              <w:top w:val="nil"/>
              <w:left w:val="nil"/>
              <w:bottom w:val="single" w:sz="4" w:space="0" w:color="auto"/>
              <w:right w:val="nil"/>
            </w:tcBorders>
            <w:shd w:val="clear" w:color="auto" w:fill="auto"/>
            <w:noWrap/>
            <w:vAlign w:val="center"/>
            <w:hideMark/>
          </w:tcPr>
          <w:p w14:paraId="001BD979"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600</w:t>
            </w:r>
          </w:p>
        </w:tc>
      </w:tr>
    </w:tbl>
    <w:p w14:paraId="7521CE25" w14:textId="77777777" w:rsidR="00354349" w:rsidRDefault="00354349" w:rsidP="003D3171">
      <w:pPr>
        <w:rPr>
          <w:lang w:val="es-ES_tradnl" w:eastAsia="zh-CN"/>
        </w:rPr>
      </w:pPr>
    </w:p>
    <w:tbl>
      <w:tblPr>
        <w:tblW w:w="5882" w:type="dxa"/>
        <w:tblInd w:w="93" w:type="dxa"/>
        <w:tblLook w:val="04A0" w:firstRow="1" w:lastRow="0" w:firstColumn="1" w:lastColumn="0" w:noHBand="0" w:noVBand="1"/>
      </w:tblPr>
      <w:tblGrid>
        <w:gridCol w:w="2805"/>
        <w:gridCol w:w="1255"/>
        <w:gridCol w:w="1877"/>
      </w:tblGrid>
      <w:tr w:rsidR="00354349" w:rsidRPr="000523ED" w14:paraId="6725C97B" w14:textId="77777777" w:rsidTr="00354349">
        <w:trPr>
          <w:trHeight w:val="300"/>
        </w:trPr>
        <w:tc>
          <w:tcPr>
            <w:tcW w:w="5882" w:type="dxa"/>
            <w:gridSpan w:val="3"/>
            <w:tcBorders>
              <w:top w:val="nil"/>
              <w:left w:val="nil"/>
              <w:bottom w:val="nil"/>
              <w:right w:val="nil"/>
            </w:tcBorders>
            <w:shd w:val="clear" w:color="auto" w:fill="auto"/>
            <w:noWrap/>
            <w:vAlign w:val="center"/>
            <w:hideMark/>
          </w:tcPr>
          <w:p w14:paraId="74868193" w14:textId="77777777" w:rsidR="00354349" w:rsidRPr="00354349" w:rsidRDefault="00354349" w:rsidP="00354349">
            <w:pPr>
              <w:spacing w:after="0" w:line="240" w:lineRule="auto"/>
              <w:rPr>
                <w:rFonts w:ascii="Calibri" w:eastAsia="Times New Roman" w:hAnsi="Calibri" w:cs="Times New Roman"/>
                <w:b/>
                <w:bCs/>
                <w:color w:val="000000"/>
                <w:lang w:val="es-ES_tradnl"/>
              </w:rPr>
            </w:pPr>
            <w:r w:rsidRPr="00354349">
              <w:rPr>
                <w:rFonts w:ascii="Calibri" w:eastAsia="Times New Roman" w:hAnsi="Calibri" w:cs="Times New Roman"/>
                <w:b/>
                <w:bCs/>
                <w:color w:val="000000"/>
                <w:lang w:val="es-ES_tradnl"/>
              </w:rPr>
              <w:t>Tabla 4. Características de los estudiantes alrededor del punto de corte</w:t>
            </w:r>
          </w:p>
        </w:tc>
      </w:tr>
      <w:tr w:rsidR="00354349" w:rsidRPr="00354349" w14:paraId="21FA12F2" w14:textId="77777777" w:rsidTr="00354349">
        <w:trPr>
          <w:trHeight w:val="300"/>
        </w:trPr>
        <w:tc>
          <w:tcPr>
            <w:tcW w:w="2805" w:type="dxa"/>
            <w:tcBorders>
              <w:top w:val="nil"/>
              <w:left w:val="nil"/>
              <w:bottom w:val="single" w:sz="4" w:space="0" w:color="auto"/>
              <w:right w:val="nil"/>
            </w:tcBorders>
            <w:shd w:val="clear" w:color="auto" w:fill="auto"/>
            <w:noWrap/>
            <w:vAlign w:val="center"/>
            <w:hideMark/>
          </w:tcPr>
          <w:p w14:paraId="2FAF4EDF" w14:textId="77777777" w:rsidR="00354349" w:rsidRPr="00354349" w:rsidRDefault="00354349" w:rsidP="00354349">
            <w:pPr>
              <w:spacing w:after="0" w:line="240" w:lineRule="auto"/>
              <w:rPr>
                <w:rFonts w:ascii="Calibri" w:eastAsia="Times New Roman" w:hAnsi="Calibri" w:cs="Times New Roman"/>
                <w:color w:val="000000"/>
                <w:lang w:val="es-ES_tradnl"/>
              </w:rPr>
            </w:pPr>
            <w:r w:rsidRPr="00354349">
              <w:rPr>
                <w:rFonts w:ascii="Calibri" w:eastAsia="Times New Roman" w:hAnsi="Calibri" w:cs="Times New Roman"/>
                <w:color w:val="000000"/>
                <w:lang w:val="es-ES_tradnl"/>
              </w:rPr>
              <w:t> </w:t>
            </w:r>
          </w:p>
        </w:tc>
        <w:tc>
          <w:tcPr>
            <w:tcW w:w="1200" w:type="dxa"/>
            <w:tcBorders>
              <w:top w:val="nil"/>
              <w:left w:val="nil"/>
              <w:bottom w:val="single" w:sz="4" w:space="0" w:color="auto"/>
              <w:right w:val="nil"/>
            </w:tcBorders>
            <w:shd w:val="clear" w:color="auto" w:fill="auto"/>
            <w:noWrap/>
            <w:vAlign w:val="center"/>
            <w:hideMark/>
          </w:tcPr>
          <w:p w14:paraId="73719D05" w14:textId="77777777" w:rsidR="00354349" w:rsidRPr="00354349" w:rsidRDefault="00354349" w:rsidP="00354349">
            <w:pPr>
              <w:spacing w:after="0" w:line="240" w:lineRule="auto"/>
              <w:jc w:val="center"/>
              <w:rPr>
                <w:rFonts w:ascii="Calibri" w:eastAsia="Times New Roman" w:hAnsi="Calibri" w:cs="Times New Roman"/>
                <w:color w:val="000000"/>
              </w:rPr>
            </w:pPr>
            <w:proofErr w:type="spellStart"/>
            <w:r w:rsidRPr="00354349">
              <w:rPr>
                <w:rFonts w:ascii="Calibri" w:eastAsia="Times New Roman" w:hAnsi="Calibri" w:cs="Times New Roman"/>
                <w:color w:val="000000"/>
              </w:rPr>
              <w:t>Estudiantes</w:t>
            </w:r>
            <w:proofErr w:type="spellEnd"/>
            <w:r w:rsidRPr="00354349">
              <w:rPr>
                <w:rFonts w:ascii="Calibri" w:eastAsia="Times New Roman" w:hAnsi="Calibri" w:cs="Times New Roman"/>
                <w:color w:val="000000"/>
              </w:rPr>
              <w:t xml:space="preserve"> con tutor</w:t>
            </w:r>
          </w:p>
        </w:tc>
        <w:tc>
          <w:tcPr>
            <w:tcW w:w="1877" w:type="dxa"/>
            <w:tcBorders>
              <w:top w:val="nil"/>
              <w:left w:val="nil"/>
              <w:bottom w:val="single" w:sz="4" w:space="0" w:color="auto"/>
              <w:right w:val="nil"/>
            </w:tcBorders>
            <w:shd w:val="clear" w:color="auto" w:fill="auto"/>
            <w:noWrap/>
            <w:vAlign w:val="center"/>
            <w:hideMark/>
          </w:tcPr>
          <w:p w14:paraId="68A1CB1D" w14:textId="77777777" w:rsidR="00354349" w:rsidRPr="00354349" w:rsidRDefault="00354349" w:rsidP="00354349">
            <w:pPr>
              <w:spacing w:after="0" w:line="240" w:lineRule="auto"/>
              <w:jc w:val="center"/>
              <w:rPr>
                <w:rFonts w:ascii="Calibri" w:eastAsia="Times New Roman" w:hAnsi="Calibri" w:cs="Times New Roman"/>
                <w:color w:val="000000"/>
              </w:rPr>
            </w:pPr>
            <w:proofErr w:type="spellStart"/>
            <w:r w:rsidRPr="00354349">
              <w:rPr>
                <w:rFonts w:ascii="Calibri" w:eastAsia="Times New Roman" w:hAnsi="Calibri" w:cs="Times New Roman"/>
                <w:color w:val="000000"/>
              </w:rPr>
              <w:t>Estudiantes</w:t>
            </w:r>
            <w:proofErr w:type="spellEnd"/>
            <w:r w:rsidRPr="00354349">
              <w:rPr>
                <w:rFonts w:ascii="Calibri" w:eastAsia="Times New Roman" w:hAnsi="Calibri" w:cs="Times New Roman"/>
                <w:color w:val="000000"/>
              </w:rPr>
              <w:t xml:space="preserve"> sin tutor</w:t>
            </w:r>
          </w:p>
        </w:tc>
      </w:tr>
      <w:tr w:rsidR="00354349" w:rsidRPr="00354349" w14:paraId="62F8E362" w14:textId="77777777" w:rsidTr="00354349">
        <w:trPr>
          <w:trHeight w:val="300"/>
        </w:trPr>
        <w:tc>
          <w:tcPr>
            <w:tcW w:w="2805" w:type="dxa"/>
            <w:tcBorders>
              <w:top w:val="nil"/>
              <w:left w:val="nil"/>
              <w:bottom w:val="nil"/>
              <w:right w:val="nil"/>
            </w:tcBorders>
            <w:shd w:val="clear" w:color="auto" w:fill="auto"/>
            <w:noWrap/>
            <w:vAlign w:val="center"/>
            <w:hideMark/>
          </w:tcPr>
          <w:p w14:paraId="11B5879D"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Edad</w:t>
            </w:r>
            <w:proofErr w:type="spellEnd"/>
          </w:p>
        </w:tc>
        <w:tc>
          <w:tcPr>
            <w:tcW w:w="1200" w:type="dxa"/>
            <w:tcBorders>
              <w:top w:val="nil"/>
              <w:left w:val="nil"/>
              <w:bottom w:val="nil"/>
              <w:right w:val="nil"/>
            </w:tcBorders>
            <w:shd w:val="clear" w:color="auto" w:fill="auto"/>
            <w:noWrap/>
            <w:vAlign w:val="center"/>
            <w:hideMark/>
          </w:tcPr>
          <w:p w14:paraId="7C204043"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7.51</w:t>
            </w:r>
          </w:p>
        </w:tc>
        <w:tc>
          <w:tcPr>
            <w:tcW w:w="1877" w:type="dxa"/>
            <w:tcBorders>
              <w:top w:val="nil"/>
              <w:left w:val="nil"/>
              <w:bottom w:val="nil"/>
              <w:right w:val="nil"/>
            </w:tcBorders>
            <w:shd w:val="clear" w:color="auto" w:fill="auto"/>
            <w:noWrap/>
            <w:vAlign w:val="center"/>
            <w:hideMark/>
          </w:tcPr>
          <w:p w14:paraId="7C4E4D50"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7.50</w:t>
            </w:r>
          </w:p>
        </w:tc>
      </w:tr>
      <w:tr w:rsidR="00354349" w:rsidRPr="00354349" w14:paraId="602312E4" w14:textId="77777777" w:rsidTr="00354349">
        <w:trPr>
          <w:trHeight w:val="300"/>
        </w:trPr>
        <w:tc>
          <w:tcPr>
            <w:tcW w:w="2805" w:type="dxa"/>
            <w:tcBorders>
              <w:top w:val="nil"/>
              <w:left w:val="nil"/>
              <w:bottom w:val="nil"/>
              <w:right w:val="nil"/>
            </w:tcBorders>
            <w:shd w:val="clear" w:color="auto" w:fill="auto"/>
            <w:noWrap/>
            <w:vAlign w:val="center"/>
            <w:hideMark/>
          </w:tcPr>
          <w:p w14:paraId="0138010B"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Género</w:t>
            </w:r>
            <w:proofErr w:type="spellEnd"/>
          </w:p>
        </w:tc>
        <w:tc>
          <w:tcPr>
            <w:tcW w:w="1200" w:type="dxa"/>
            <w:tcBorders>
              <w:top w:val="nil"/>
              <w:left w:val="nil"/>
              <w:bottom w:val="nil"/>
              <w:right w:val="nil"/>
            </w:tcBorders>
            <w:shd w:val="clear" w:color="auto" w:fill="auto"/>
            <w:noWrap/>
            <w:vAlign w:val="center"/>
            <w:hideMark/>
          </w:tcPr>
          <w:p w14:paraId="5C8CBFB0"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0.31</w:t>
            </w:r>
          </w:p>
        </w:tc>
        <w:tc>
          <w:tcPr>
            <w:tcW w:w="1877" w:type="dxa"/>
            <w:tcBorders>
              <w:top w:val="nil"/>
              <w:left w:val="nil"/>
              <w:bottom w:val="nil"/>
              <w:right w:val="nil"/>
            </w:tcBorders>
            <w:shd w:val="clear" w:color="auto" w:fill="auto"/>
            <w:noWrap/>
            <w:vAlign w:val="center"/>
            <w:hideMark/>
          </w:tcPr>
          <w:p w14:paraId="1EA2A1BA"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0.30</w:t>
            </w:r>
          </w:p>
        </w:tc>
      </w:tr>
      <w:tr w:rsidR="00354349" w:rsidRPr="00354349" w14:paraId="5BC93484" w14:textId="77777777" w:rsidTr="00354349">
        <w:trPr>
          <w:trHeight w:val="300"/>
        </w:trPr>
        <w:tc>
          <w:tcPr>
            <w:tcW w:w="2805" w:type="dxa"/>
            <w:tcBorders>
              <w:top w:val="nil"/>
              <w:left w:val="nil"/>
              <w:bottom w:val="single" w:sz="4" w:space="0" w:color="auto"/>
              <w:right w:val="nil"/>
            </w:tcBorders>
            <w:shd w:val="clear" w:color="auto" w:fill="auto"/>
            <w:noWrap/>
            <w:vAlign w:val="center"/>
            <w:hideMark/>
          </w:tcPr>
          <w:p w14:paraId="3C98A91E" w14:textId="77777777" w:rsidR="00354349" w:rsidRPr="00354349" w:rsidRDefault="00354349" w:rsidP="00354349">
            <w:pPr>
              <w:spacing w:after="0" w:line="240" w:lineRule="auto"/>
              <w:rPr>
                <w:rFonts w:ascii="Calibri" w:eastAsia="Times New Roman" w:hAnsi="Calibri" w:cs="Times New Roman"/>
                <w:color w:val="000000"/>
              </w:rPr>
            </w:pPr>
            <w:proofErr w:type="spellStart"/>
            <w:r w:rsidRPr="00354349">
              <w:rPr>
                <w:rFonts w:ascii="Calibri" w:eastAsia="Times New Roman" w:hAnsi="Calibri" w:cs="Times New Roman"/>
                <w:color w:val="000000"/>
              </w:rPr>
              <w:t>Educación</w:t>
            </w:r>
            <w:proofErr w:type="spellEnd"/>
            <w:r w:rsidRPr="00354349">
              <w:rPr>
                <w:rFonts w:ascii="Calibri" w:eastAsia="Times New Roman" w:hAnsi="Calibri" w:cs="Times New Roman"/>
                <w:color w:val="000000"/>
              </w:rPr>
              <w:t xml:space="preserve"> de la </w:t>
            </w:r>
            <w:proofErr w:type="spellStart"/>
            <w:r w:rsidRPr="00354349">
              <w:rPr>
                <w:rFonts w:ascii="Calibri" w:eastAsia="Times New Roman" w:hAnsi="Calibri" w:cs="Times New Roman"/>
                <w:color w:val="000000"/>
              </w:rPr>
              <w:t>madre</w:t>
            </w:r>
            <w:proofErr w:type="spellEnd"/>
          </w:p>
        </w:tc>
        <w:tc>
          <w:tcPr>
            <w:tcW w:w="1200" w:type="dxa"/>
            <w:tcBorders>
              <w:top w:val="nil"/>
              <w:left w:val="nil"/>
              <w:bottom w:val="single" w:sz="4" w:space="0" w:color="auto"/>
              <w:right w:val="nil"/>
            </w:tcBorders>
            <w:shd w:val="clear" w:color="auto" w:fill="auto"/>
            <w:noWrap/>
            <w:vAlign w:val="center"/>
            <w:hideMark/>
          </w:tcPr>
          <w:p w14:paraId="479CBA24"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0.19</w:t>
            </w:r>
          </w:p>
        </w:tc>
        <w:tc>
          <w:tcPr>
            <w:tcW w:w="1877" w:type="dxa"/>
            <w:tcBorders>
              <w:top w:val="nil"/>
              <w:left w:val="nil"/>
              <w:bottom w:val="single" w:sz="4" w:space="0" w:color="auto"/>
              <w:right w:val="nil"/>
            </w:tcBorders>
            <w:shd w:val="clear" w:color="auto" w:fill="auto"/>
            <w:noWrap/>
            <w:vAlign w:val="center"/>
            <w:hideMark/>
          </w:tcPr>
          <w:p w14:paraId="629DD38A" w14:textId="77777777" w:rsidR="00354349" w:rsidRPr="00354349" w:rsidRDefault="00354349" w:rsidP="00354349">
            <w:pPr>
              <w:spacing w:after="0" w:line="240" w:lineRule="auto"/>
              <w:jc w:val="center"/>
              <w:rPr>
                <w:rFonts w:ascii="Calibri" w:eastAsia="Times New Roman" w:hAnsi="Calibri" w:cs="Times New Roman"/>
                <w:color w:val="000000"/>
              </w:rPr>
            </w:pPr>
            <w:r w:rsidRPr="00354349">
              <w:rPr>
                <w:rFonts w:ascii="Calibri" w:eastAsia="Times New Roman" w:hAnsi="Calibri" w:cs="Times New Roman"/>
                <w:color w:val="000000"/>
              </w:rPr>
              <w:t>0.22</w:t>
            </w:r>
          </w:p>
        </w:tc>
      </w:tr>
    </w:tbl>
    <w:p w14:paraId="129451EF" w14:textId="77777777" w:rsidR="00354349" w:rsidRPr="00190ACE" w:rsidRDefault="00354349" w:rsidP="003D3171">
      <w:pPr>
        <w:rPr>
          <w:lang w:val="es-ES_tradnl" w:eastAsia="zh-CN"/>
        </w:rPr>
      </w:pPr>
    </w:p>
    <w:sectPr w:rsidR="00354349" w:rsidRPr="00190ACE" w:rsidSect="00F805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4D26" w14:textId="77777777" w:rsidR="004030CE" w:rsidRDefault="004030CE" w:rsidP="004737E7">
      <w:pPr>
        <w:spacing w:after="0" w:line="240" w:lineRule="auto"/>
      </w:pPr>
      <w:r>
        <w:separator/>
      </w:r>
    </w:p>
  </w:endnote>
  <w:endnote w:type="continuationSeparator" w:id="0">
    <w:p w14:paraId="4C8D744A" w14:textId="77777777" w:rsidR="004030CE" w:rsidRDefault="004030CE" w:rsidP="0047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938290"/>
      <w:docPartObj>
        <w:docPartGallery w:val="Page Numbers (Bottom of Page)"/>
        <w:docPartUnique/>
      </w:docPartObj>
    </w:sdtPr>
    <w:sdtEndPr>
      <w:rPr>
        <w:noProof/>
      </w:rPr>
    </w:sdtEndPr>
    <w:sdtContent>
      <w:p w14:paraId="1631AEC1" w14:textId="77777777" w:rsidR="004030CE" w:rsidRDefault="004030CE">
        <w:pPr>
          <w:pStyle w:val="Footer"/>
          <w:jc w:val="right"/>
        </w:pPr>
        <w:r>
          <w:fldChar w:fldCharType="begin"/>
        </w:r>
        <w:r>
          <w:instrText xml:space="preserve"> PAGE   \* MERGEFORMAT </w:instrText>
        </w:r>
        <w:r>
          <w:fldChar w:fldCharType="separate"/>
        </w:r>
        <w:r w:rsidR="000523ED">
          <w:rPr>
            <w:noProof/>
          </w:rPr>
          <w:t>2</w:t>
        </w:r>
        <w:r>
          <w:rPr>
            <w:noProof/>
          </w:rPr>
          <w:fldChar w:fldCharType="end"/>
        </w:r>
      </w:p>
    </w:sdtContent>
  </w:sdt>
  <w:p w14:paraId="0B09D106" w14:textId="77777777" w:rsidR="004030CE" w:rsidRDefault="0040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757A" w14:textId="77777777" w:rsidR="004030CE" w:rsidRDefault="004030CE" w:rsidP="004737E7">
      <w:pPr>
        <w:spacing w:after="0" w:line="240" w:lineRule="auto"/>
      </w:pPr>
      <w:r>
        <w:separator/>
      </w:r>
    </w:p>
  </w:footnote>
  <w:footnote w:type="continuationSeparator" w:id="0">
    <w:p w14:paraId="68F82D65" w14:textId="77777777" w:rsidR="004030CE" w:rsidRDefault="004030CE" w:rsidP="00473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DD1"/>
    <w:multiLevelType w:val="hybridMultilevel"/>
    <w:tmpl w:val="12B06350"/>
    <w:lvl w:ilvl="0" w:tplc="8EE0C152">
      <w:start w:val="1"/>
      <w:numFmt w:val="bullet"/>
      <w:lvlText w:val="o"/>
      <w:lvlJc w:val="left"/>
      <w:pPr>
        <w:tabs>
          <w:tab w:val="num" w:pos="720"/>
        </w:tabs>
        <w:ind w:left="720" w:hanging="360"/>
      </w:pPr>
      <w:rPr>
        <w:rFonts w:ascii="Courier New" w:hAnsi="Courier New" w:hint="default"/>
      </w:rPr>
    </w:lvl>
    <w:lvl w:ilvl="1" w:tplc="1E3E9ED8" w:tentative="1">
      <w:start w:val="1"/>
      <w:numFmt w:val="bullet"/>
      <w:lvlText w:val="o"/>
      <w:lvlJc w:val="left"/>
      <w:pPr>
        <w:tabs>
          <w:tab w:val="num" w:pos="1440"/>
        </w:tabs>
        <w:ind w:left="1440" w:hanging="360"/>
      </w:pPr>
      <w:rPr>
        <w:rFonts w:ascii="Courier New" w:hAnsi="Courier New" w:hint="default"/>
      </w:rPr>
    </w:lvl>
    <w:lvl w:ilvl="2" w:tplc="410CDA26" w:tentative="1">
      <w:start w:val="1"/>
      <w:numFmt w:val="bullet"/>
      <w:lvlText w:val="o"/>
      <w:lvlJc w:val="left"/>
      <w:pPr>
        <w:tabs>
          <w:tab w:val="num" w:pos="2160"/>
        </w:tabs>
        <w:ind w:left="2160" w:hanging="360"/>
      </w:pPr>
      <w:rPr>
        <w:rFonts w:ascii="Courier New" w:hAnsi="Courier New" w:hint="default"/>
      </w:rPr>
    </w:lvl>
    <w:lvl w:ilvl="3" w:tplc="9D622694" w:tentative="1">
      <w:start w:val="1"/>
      <w:numFmt w:val="bullet"/>
      <w:lvlText w:val="o"/>
      <w:lvlJc w:val="left"/>
      <w:pPr>
        <w:tabs>
          <w:tab w:val="num" w:pos="2880"/>
        </w:tabs>
        <w:ind w:left="2880" w:hanging="360"/>
      </w:pPr>
      <w:rPr>
        <w:rFonts w:ascii="Courier New" w:hAnsi="Courier New" w:hint="default"/>
      </w:rPr>
    </w:lvl>
    <w:lvl w:ilvl="4" w:tplc="7B2E21A8" w:tentative="1">
      <w:start w:val="1"/>
      <w:numFmt w:val="bullet"/>
      <w:lvlText w:val="o"/>
      <w:lvlJc w:val="left"/>
      <w:pPr>
        <w:tabs>
          <w:tab w:val="num" w:pos="3600"/>
        </w:tabs>
        <w:ind w:left="3600" w:hanging="360"/>
      </w:pPr>
      <w:rPr>
        <w:rFonts w:ascii="Courier New" w:hAnsi="Courier New" w:hint="default"/>
      </w:rPr>
    </w:lvl>
    <w:lvl w:ilvl="5" w:tplc="AE8234B0" w:tentative="1">
      <w:start w:val="1"/>
      <w:numFmt w:val="bullet"/>
      <w:lvlText w:val="o"/>
      <w:lvlJc w:val="left"/>
      <w:pPr>
        <w:tabs>
          <w:tab w:val="num" w:pos="4320"/>
        </w:tabs>
        <w:ind w:left="4320" w:hanging="360"/>
      </w:pPr>
      <w:rPr>
        <w:rFonts w:ascii="Courier New" w:hAnsi="Courier New" w:hint="default"/>
      </w:rPr>
    </w:lvl>
    <w:lvl w:ilvl="6" w:tplc="A532E56C" w:tentative="1">
      <w:start w:val="1"/>
      <w:numFmt w:val="bullet"/>
      <w:lvlText w:val="o"/>
      <w:lvlJc w:val="left"/>
      <w:pPr>
        <w:tabs>
          <w:tab w:val="num" w:pos="5040"/>
        </w:tabs>
        <w:ind w:left="5040" w:hanging="360"/>
      </w:pPr>
      <w:rPr>
        <w:rFonts w:ascii="Courier New" w:hAnsi="Courier New" w:hint="default"/>
      </w:rPr>
    </w:lvl>
    <w:lvl w:ilvl="7" w:tplc="017894C6" w:tentative="1">
      <w:start w:val="1"/>
      <w:numFmt w:val="bullet"/>
      <w:lvlText w:val="o"/>
      <w:lvlJc w:val="left"/>
      <w:pPr>
        <w:tabs>
          <w:tab w:val="num" w:pos="5760"/>
        </w:tabs>
        <w:ind w:left="5760" w:hanging="360"/>
      </w:pPr>
      <w:rPr>
        <w:rFonts w:ascii="Courier New" w:hAnsi="Courier New" w:hint="default"/>
      </w:rPr>
    </w:lvl>
    <w:lvl w:ilvl="8" w:tplc="08060ABC" w:tentative="1">
      <w:start w:val="1"/>
      <w:numFmt w:val="bullet"/>
      <w:lvlText w:val="o"/>
      <w:lvlJc w:val="left"/>
      <w:pPr>
        <w:tabs>
          <w:tab w:val="num" w:pos="6480"/>
        </w:tabs>
        <w:ind w:left="6480" w:hanging="360"/>
      </w:pPr>
      <w:rPr>
        <w:rFonts w:ascii="Courier New" w:hAnsi="Courier New" w:hint="default"/>
      </w:rPr>
    </w:lvl>
  </w:abstractNum>
  <w:abstractNum w:abstractNumId="1">
    <w:nsid w:val="5B2F5949"/>
    <w:multiLevelType w:val="hybridMultilevel"/>
    <w:tmpl w:val="D1F43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241D8"/>
    <w:multiLevelType w:val="hybridMultilevel"/>
    <w:tmpl w:val="9070B834"/>
    <w:lvl w:ilvl="0" w:tplc="31727036">
      <w:start w:val="1"/>
      <w:numFmt w:val="bullet"/>
      <w:lvlText w:val="o"/>
      <w:lvlJc w:val="left"/>
      <w:pPr>
        <w:tabs>
          <w:tab w:val="num" w:pos="720"/>
        </w:tabs>
        <w:ind w:left="720" w:hanging="360"/>
      </w:pPr>
      <w:rPr>
        <w:rFonts w:ascii="Courier New" w:hAnsi="Courier New" w:hint="default"/>
      </w:rPr>
    </w:lvl>
    <w:lvl w:ilvl="1" w:tplc="6ABC3032" w:tentative="1">
      <w:start w:val="1"/>
      <w:numFmt w:val="bullet"/>
      <w:lvlText w:val="o"/>
      <w:lvlJc w:val="left"/>
      <w:pPr>
        <w:tabs>
          <w:tab w:val="num" w:pos="1440"/>
        </w:tabs>
        <w:ind w:left="1440" w:hanging="360"/>
      </w:pPr>
      <w:rPr>
        <w:rFonts w:ascii="Courier New" w:hAnsi="Courier New" w:hint="default"/>
      </w:rPr>
    </w:lvl>
    <w:lvl w:ilvl="2" w:tplc="53C2ADF0" w:tentative="1">
      <w:start w:val="1"/>
      <w:numFmt w:val="bullet"/>
      <w:lvlText w:val="o"/>
      <w:lvlJc w:val="left"/>
      <w:pPr>
        <w:tabs>
          <w:tab w:val="num" w:pos="2160"/>
        </w:tabs>
        <w:ind w:left="2160" w:hanging="360"/>
      </w:pPr>
      <w:rPr>
        <w:rFonts w:ascii="Courier New" w:hAnsi="Courier New" w:hint="default"/>
      </w:rPr>
    </w:lvl>
    <w:lvl w:ilvl="3" w:tplc="4A24BBD6" w:tentative="1">
      <w:start w:val="1"/>
      <w:numFmt w:val="bullet"/>
      <w:lvlText w:val="o"/>
      <w:lvlJc w:val="left"/>
      <w:pPr>
        <w:tabs>
          <w:tab w:val="num" w:pos="2880"/>
        </w:tabs>
        <w:ind w:left="2880" w:hanging="360"/>
      </w:pPr>
      <w:rPr>
        <w:rFonts w:ascii="Courier New" w:hAnsi="Courier New" w:hint="default"/>
      </w:rPr>
    </w:lvl>
    <w:lvl w:ilvl="4" w:tplc="B8066EFA" w:tentative="1">
      <w:start w:val="1"/>
      <w:numFmt w:val="bullet"/>
      <w:lvlText w:val="o"/>
      <w:lvlJc w:val="left"/>
      <w:pPr>
        <w:tabs>
          <w:tab w:val="num" w:pos="3600"/>
        </w:tabs>
        <w:ind w:left="3600" w:hanging="360"/>
      </w:pPr>
      <w:rPr>
        <w:rFonts w:ascii="Courier New" w:hAnsi="Courier New" w:hint="default"/>
      </w:rPr>
    </w:lvl>
    <w:lvl w:ilvl="5" w:tplc="F12E057A" w:tentative="1">
      <w:start w:val="1"/>
      <w:numFmt w:val="bullet"/>
      <w:lvlText w:val="o"/>
      <w:lvlJc w:val="left"/>
      <w:pPr>
        <w:tabs>
          <w:tab w:val="num" w:pos="4320"/>
        </w:tabs>
        <w:ind w:left="4320" w:hanging="360"/>
      </w:pPr>
      <w:rPr>
        <w:rFonts w:ascii="Courier New" w:hAnsi="Courier New" w:hint="default"/>
      </w:rPr>
    </w:lvl>
    <w:lvl w:ilvl="6" w:tplc="72C437AE" w:tentative="1">
      <w:start w:val="1"/>
      <w:numFmt w:val="bullet"/>
      <w:lvlText w:val="o"/>
      <w:lvlJc w:val="left"/>
      <w:pPr>
        <w:tabs>
          <w:tab w:val="num" w:pos="5040"/>
        </w:tabs>
        <w:ind w:left="5040" w:hanging="360"/>
      </w:pPr>
      <w:rPr>
        <w:rFonts w:ascii="Courier New" w:hAnsi="Courier New" w:hint="default"/>
      </w:rPr>
    </w:lvl>
    <w:lvl w:ilvl="7" w:tplc="8C90ED00" w:tentative="1">
      <w:start w:val="1"/>
      <w:numFmt w:val="bullet"/>
      <w:lvlText w:val="o"/>
      <w:lvlJc w:val="left"/>
      <w:pPr>
        <w:tabs>
          <w:tab w:val="num" w:pos="5760"/>
        </w:tabs>
        <w:ind w:left="5760" w:hanging="360"/>
      </w:pPr>
      <w:rPr>
        <w:rFonts w:ascii="Courier New" w:hAnsi="Courier New" w:hint="default"/>
      </w:rPr>
    </w:lvl>
    <w:lvl w:ilvl="8" w:tplc="BA22470E"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E2"/>
    <w:rsid w:val="00043F8E"/>
    <w:rsid w:val="000523ED"/>
    <w:rsid w:val="0005410B"/>
    <w:rsid w:val="000678EB"/>
    <w:rsid w:val="0008099F"/>
    <w:rsid w:val="000A117A"/>
    <w:rsid w:val="000C6720"/>
    <w:rsid w:val="000F6373"/>
    <w:rsid w:val="001276B5"/>
    <w:rsid w:val="00150FC8"/>
    <w:rsid w:val="001615C6"/>
    <w:rsid w:val="00190ACE"/>
    <w:rsid w:val="001976B8"/>
    <w:rsid w:val="001B5159"/>
    <w:rsid w:val="001D0BC2"/>
    <w:rsid w:val="001F11A6"/>
    <w:rsid w:val="001F4F4C"/>
    <w:rsid w:val="002417C4"/>
    <w:rsid w:val="002704EE"/>
    <w:rsid w:val="00270AF7"/>
    <w:rsid w:val="00281015"/>
    <w:rsid w:val="00281469"/>
    <w:rsid w:val="002A1BA4"/>
    <w:rsid w:val="002C469E"/>
    <w:rsid w:val="002F14E8"/>
    <w:rsid w:val="002F5D6F"/>
    <w:rsid w:val="003162F8"/>
    <w:rsid w:val="00337474"/>
    <w:rsid w:val="00337F0A"/>
    <w:rsid w:val="00341CC5"/>
    <w:rsid w:val="00354349"/>
    <w:rsid w:val="0035611B"/>
    <w:rsid w:val="00367FC8"/>
    <w:rsid w:val="003A2703"/>
    <w:rsid w:val="003A627D"/>
    <w:rsid w:val="003D3171"/>
    <w:rsid w:val="003E2987"/>
    <w:rsid w:val="003E729F"/>
    <w:rsid w:val="003F170E"/>
    <w:rsid w:val="003F1C94"/>
    <w:rsid w:val="004030CE"/>
    <w:rsid w:val="00411F4B"/>
    <w:rsid w:val="004344A0"/>
    <w:rsid w:val="00437E83"/>
    <w:rsid w:val="004737E7"/>
    <w:rsid w:val="00476831"/>
    <w:rsid w:val="004875C2"/>
    <w:rsid w:val="004A6030"/>
    <w:rsid w:val="004D7A5D"/>
    <w:rsid w:val="004E5DE2"/>
    <w:rsid w:val="00504FF2"/>
    <w:rsid w:val="005274FB"/>
    <w:rsid w:val="00542DE7"/>
    <w:rsid w:val="0056780B"/>
    <w:rsid w:val="00584F2B"/>
    <w:rsid w:val="005D5D67"/>
    <w:rsid w:val="005E7590"/>
    <w:rsid w:val="00604413"/>
    <w:rsid w:val="00625E0E"/>
    <w:rsid w:val="00630F1A"/>
    <w:rsid w:val="00632A26"/>
    <w:rsid w:val="006447B1"/>
    <w:rsid w:val="00687874"/>
    <w:rsid w:val="00694B74"/>
    <w:rsid w:val="006A0CDC"/>
    <w:rsid w:val="006C7B79"/>
    <w:rsid w:val="006D5746"/>
    <w:rsid w:val="00732BD0"/>
    <w:rsid w:val="0073700B"/>
    <w:rsid w:val="00744552"/>
    <w:rsid w:val="00791BD0"/>
    <w:rsid w:val="00791FE5"/>
    <w:rsid w:val="007B6D01"/>
    <w:rsid w:val="007D7921"/>
    <w:rsid w:val="007E57A6"/>
    <w:rsid w:val="00847765"/>
    <w:rsid w:val="008600ED"/>
    <w:rsid w:val="0087394C"/>
    <w:rsid w:val="00874D4F"/>
    <w:rsid w:val="00877701"/>
    <w:rsid w:val="00895B9F"/>
    <w:rsid w:val="009270A8"/>
    <w:rsid w:val="0095743D"/>
    <w:rsid w:val="00977F37"/>
    <w:rsid w:val="0098210F"/>
    <w:rsid w:val="00992143"/>
    <w:rsid w:val="009B5FE3"/>
    <w:rsid w:val="009C141F"/>
    <w:rsid w:val="009D3108"/>
    <w:rsid w:val="009D477E"/>
    <w:rsid w:val="00A01DFF"/>
    <w:rsid w:val="00A03098"/>
    <w:rsid w:val="00A06CAC"/>
    <w:rsid w:val="00A07644"/>
    <w:rsid w:val="00A1335C"/>
    <w:rsid w:val="00A16A36"/>
    <w:rsid w:val="00A243CA"/>
    <w:rsid w:val="00A51587"/>
    <w:rsid w:val="00A60178"/>
    <w:rsid w:val="00A83610"/>
    <w:rsid w:val="00A8731F"/>
    <w:rsid w:val="00AF6B7E"/>
    <w:rsid w:val="00B02965"/>
    <w:rsid w:val="00B33515"/>
    <w:rsid w:val="00B74504"/>
    <w:rsid w:val="00B771BC"/>
    <w:rsid w:val="00B84EA1"/>
    <w:rsid w:val="00BB0F7C"/>
    <w:rsid w:val="00BE522E"/>
    <w:rsid w:val="00C37A45"/>
    <w:rsid w:val="00C42241"/>
    <w:rsid w:val="00C42E7C"/>
    <w:rsid w:val="00C62DF2"/>
    <w:rsid w:val="00C62E1B"/>
    <w:rsid w:val="00C85C64"/>
    <w:rsid w:val="00C976F4"/>
    <w:rsid w:val="00CC5A97"/>
    <w:rsid w:val="00CE7C45"/>
    <w:rsid w:val="00CF6A71"/>
    <w:rsid w:val="00D018A7"/>
    <w:rsid w:val="00D031DC"/>
    <w:rsid w:val="00D23671"/>
    <w:rsid w:val="00D36836"/>
    <w:rsid w:val="00D521ED"/>
    <w:rsid w:val="00D60A6C"/>
    <w:rsid w:val="00D72567"/>
    <w:rsid w:val="00D815E3"/>
    <w:rsid w:val="00D82D0C"/>
    <w:rsid w:val="00D91942"/>
    <w:rsid w:val="00DC07FF"/>
    <w:rsid w:val="00DF19C6"/>
    <w:rsid w:val="00E07173"/>
    <w:rsid w:val="00E528B6"/>
    <w:rsid w:val="00E72C0A"/>
    <w:rsid w:val="00EC0DBB"/>
    <w:rsid w:val="00F13873"/>
    <w:rsid w:val="00F21FB2"/>
    <w:rsid w:val="00F33573"/>
    <w:rsid w:val="00F42CFF"/>
    <w:rsid w:val="00F55BDA"/>
    <w:rsid w:val="00F64EAA"/>
    <w:rsid w:val="00F753DB"/>
    <w:rsid w:val="00F8050C"/>
    <w:rsid w:val="00F80E30"/>
    <w:rsid w:val="00FA32DF"/>
    <w:rsid w:val="00FB078D"/>
    <w:rsid w:val="00FB64C9"/>
    <w:rsid w:val="00FB7267"/>
    <w:rsid w:val="00FD3639"/>
    <w:rsid w:val="00FF1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D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DE2"/>
    <w:rPr>
      <w:color w:val="808080"/>
    </w:rPr>
  </w:style>
  <w:style w:type="paragraph" w:styleId="BalloonText">
    <w:name w:val="Balloon Text"/>
    <w:basedOn w:val="Normal"/>
    <w:link w:val="BalloonTextChar"/>
    <w:uiPriority w:val="99"/>
    <w:semiHidden/>
    <w:unhideWhenUsed/>
    <w:rsid w:val="004E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E2"/>
    <w:rPr>
      <w:rFonts w:ascii="Tahoma" w:hAnsi="Tahoma" w:cs="Tahoma"/>
      <w:sz w:val="16"/>
      <w:szCs w:val="16"/>
    </w:rPr>
  </w:style>
  <w:style w:type="paragraph" w:styleId="NormalWeb">
    <w:name w:val="Normal (Web)"/>
    <w:basedOn w:val="Normal"/>
    <w:uiPriority w:val="99"/>
    <w:semiHidden/>
    <w:unhideWhenUsed/>
    <w:rsid w:val="00FB726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7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E7"/>
  </w:style>
  <w:style w:type="paragraph" w:styleId="Footer">
    <w:name w:val="footer"/>
    <w:basedOn w:val="Normal"/>
    <w:link w:val="FooterChar"/>
    <w:uiPriority w:val="99"/>
    <w:unhideWhenUsed/>
    <w:rsid w:val="0047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E7"/>
  </w:style>
  <w:style w:type="character" w:customStyle="1" w:styleId="hps">
    <w:name w:val="hps"/>
    <w:basedOn w:val="DefaultParagraphFont"/>
    <w:rsid w:val="003D3171"/>
  </w:style>
  <w:style w:type="character" w:customStyle="1" w:styleId="shorttext">
    <w:name w:val="short_text"/>
    <w:basedOn w:val="DefaultParagraphFont"/>
    <w:rsid w:val="001F4F4C"/>
  </w:style>
  <w:style w:type="paragraph" w:styleId="ListParagraph">
    <w:name w:val="List Paragraph"/>
    <w:basedOn w:val="Normal"/>
    <w:uiPriority w:val="34"/>
    <w:qFormat/>
    <w:rsid w:val="008600ED"/>
    <w:pPr>
      <w:ind w:left="720"/>
      <w:contextualSpacing/>
    </w:pPr>
  </w:style>
  <w:style w:type="paragraph" w:customStyle="1" w:styleId="yiv1352101618msonormal">
    <w:name w:val="yiv1352101618msonormal"/>
    <w:basedOn w:val="Normal"/>
    <w:rsid w:val="000523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DE2"/>
    <w:rPr>
      <w:color w:val="808080"/>
    </w:rPr>
  </w:style>
  <w:style w:type="paragraph" w:styleId="BalloonText">
    <w:name w:val="Balloon Text"/>
    <w:basedOn w:val="Normal"/>
    <w:link w:val="BalloonTextChar"/>
    <w:uiPriority w:val="99"/>
    <w:semiHidden/>
    <w:unhideWhenUsed/>
    <w:rsid w:val="004E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E2"/>
    <w:rPr>
      <w:rFonts w:ascii="Tahoma" w:hAnsi="Tahoma" w:cs="Tahoma"/>
      <w:sz w:val="16"/>
      <w:szCs w:val="16"/>
    </w:rPr>
  </w:style>
  <w:style w:type="paragraph" w:styleId="NormalWeb">
    <w:name w:val="Normal (Web)"/>
    <w:basedOn w:val="Normal"/>
    <w:uiPriority w:val="99"/>
    <w:semiHidden/>
    <w:unhideWhenUsed/>
    <w:rsid w:val="00FB726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7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E7"/>
  </w:style>
  <w:style w:type="paragraph" w:styleId="Footer">
    <w:name w:val="footer"/>
    <w:basedOn w:val="Normal"/>
    <w:link w:val="FooterChar"/>
    <w:uiPriority w:val="99"/>
    <w:unhideWhenUsed/>
    <w:rsid w:val="0047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E7"/>
  </w:style>
  <w:style w:type="character" w:customStyle="1" w:styleId="hps">
    <w:name w:val="hps"/>
    <w:basedOn w:val="DefaultParagraphFont"/>
    <w:rsid w:val="003D3171"/>
  </w:style>
  <w:style w:type="character" w:customStyle="1" w:styleId="shorttext">
    <w:name w:val="short_text"/>
    <w:basedOn w:val="DefaultParagraphFont"/>
    <w:rsid w:val="001F4F4C"/>
  </w:style>
  <w:style w:type="paragraph" w:styleId="ListParagraph">
    <w:name w:val="List Paragraph"/>
    <w:basedOn w:val="Normal"/>
    <w:uiPriority w:val="34"/>
    <w:qFormat/>
    <w:rsid w:val="008600ED"/>
    <w:pPr>
      <w:ind w:left="720"/>
      <w:contextualSpacing/>
    </w:pPr>
  </w:style>
  <w:style w:type="paragraph" w:customStyle="1" w:styleId="yiv1352101618msonormal">
    <w:name w:val="yiv1352101618msonormal"/>
    <w:basedOn w:val="Normal"/>
    <w:rsid w:val="00052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346">
      <w:bodyDiv w:val="1"/>
      <w:marLeft w:val="0"/>
      <w:marRight w:val="0"/>
      <w:marTop w:val="0"/>
      <w:marBottom w:val="0"/>
      <w:divBdr>
        <w:top w:val="none" w:sz="0" w:space="0" w:color="auto"/>
        <w:left w:val="none" w:sz="0" w:space="0" w:color="auto"/>
        <w:bottom w:val="none" w:sz="0" w:space="0" w:color="auto"/>
        <w:right w:val="none" w:sz="0" w:space="0" w:color="auto"/>
      </w:divBdr>
    </w:div>
    <w:div w:id="552811374">
      <w:bodyDiv w:val="1"/>
      <w:marLeft w:val="0"/>
      <w:marRight w:val="0"/>
      <w:marTop w:val="0"/>
      <w:marBottom w:val="0"/>
      <w:divBdr>
        <w:top w:val="none" w:sz="0" w:space="0" w:color="auto"/>
        <w:left w:val="none" w:sz="0" w:space="0" w:color="auto"/>
        <w:bottom w:val="none" w:sz="0" w:space="0" w:color="auto"/>
        <w:right w:val="none" w:sz="0" w:space="0" w:color="auto"/>
      </w:divBdr>
    </w:div>
    <w:div w:id="616958468">
      <w:bodyDiv w:val="1"/>
      <w:marLeft w:val="0"/>
      <w:marRight w:val="0"/>
      <w:marTop w:val="0"/>
      <w:marBottom w:val="0"/>
      <w:divBdr>
        <w:top w:val="none" w:sz="0" w:space="0" w:color="auto"/>
        <w:left w:val="none" w:sz="0" w:space="0" w:color="auto"/>
        <w:bottom w:val="none" w:sz="0" w:space="0" w:color="auto"/>
        <w:right w:val="none" w:sz="0" w:space="0" w:color="auto"/>
      </w:divBdr>
    </w:div>
    <w:div w:id="786437498">
      <w:bodyDiv w:val="1"/>
      <w:marLeft w:val="0"/>
      <w:marRight w:val="0"/>
      <w:marTop w:val="0"/>
      <w:marBottom w:val="0"/>
      <w:divBdr>
        <w:top w:val="none" w:sz="0" w:space="0" w:color="auto"/>
        <w:left w:val="none" w:sz="0" w:space="0" w:color="auto"/>
        <w:bottom w:val="none" w:sz="0" w:space="0" w:color="auto"/>
        <w:right w:val="none" w:sz="0" w:space="0" w:color="auto"/>
      </w:divBdr>
    </w:div>
    <w:div w:id="868302971">
      <w:bodyDiv w:val="1"/>
      <w:marLeft w:val="0"/>
      <w:marRight w:val="0"/>
      <w:marTop w:val="0"/>
      <w:marBottom w:val="0"/>
      <w:divBdr>
        <w:top w:val="none" w:sz="0" w:space="0" w:color="auto"/>
        <w:left w:val="none" w:sz="0" w:space="0" w:color="auto"/>
        <w:bottom w:val="none" w:sz="0" w:space="0" w:color="auto"/>
        <w:right w:val="none" w:sz="0" w:space="0" w:color="auto"/>
      </w:divBdr>
    </w:div>
    <w:div w:id="970331955">
      <w:bodyDiv w:val="1"/>
      <w:marLeft w:val="0"/>
      <w:marRight w:val="0"/>
      <w:marTop w:val="0"/>
      <w:marBottom w:val="0"/>
      <w:divBdr>
        <w:top w:val="none" w:sz="0" w:space="0" w:color="auto"/>
        <w:left w:val="none" w:sz="0" w:space="0" w:color="auto"/>
        <w:bottom w:val="none" w:sz="0" w:space="0" w:color="auto"/>
        <w:right w:val="none" w:sz="0" w:space="0" w:color="auto"/>
      </w:divBdr>
      <w:divsChild>
        <w:div w:id="409233076">
          <w:marLeft w:val="806"/>
          <w:marRight w:val="0"/>
          <w:marTop w:val="0"/>
          <w:marBottom w:val="0"/>
          <w:divBdr>
            <w:top w:val="none" w:sz="0" w:space="0" w:color="auto"/>
            <w:left w:val="none" w:sz="0" w:space="0" w:color="auto"/>
            <w:bottom w:val="none" w:sz="0" w:space="0" w:color="auto"/>
            <w:right w:val="none" w:sz="0" w:space="0" w:color="auto"/>
          </w:divBdr>
        </w:div>
      </w:divsChild>
    </w:div>
    <w:div w:id="1068724257">
      <w:bodyDiv w:val="1"/>
      <w:marLeft w:val="0"/>
      <w:marRight w:val="0"/>
      <w:marTop w:val="0"/>
      <w:marBottom w:val="0"/>
      <w:divBdr>
        <w:top w:val="none" w:sz="0" w:space="0" w:color="auto"/>
        <w:left w:val="none" w:sz="0" w:space="0" w:color="auto"/>
        <w:bottom w:val="none" w:sz="0" w:space="0" w:color="auto"/>
        <w:right w:val="none" w:sz="0" w:space="0" w:color="auto"/>
      </w:divBdr>
    </w:div>
    <w:div w:id="1206017860">
      <w:bodyDiv w:val="1"/>
      <w:marLeft w:val="0"/>
      <w:marRight w:val="0"/>
      <w:marTop w:val="0"/>
      <w:marBottom w:val="0"/>
      <w:divBdr>
        <w:top w:val="none" w:sz="0" w:space="0" w:color="auto"/>
        <w:left w:val="none" w:sz="0" w:space="0" w:color="auto"/>
        <w:bottom w:val="none" w:sz="0" w:space="0" w:color="auto"/>
        <w:right w:val="none" w:sz="0" w:space="0" w:color="auto"/>
      </w:divBdr>
    </w:div>
    <w:div w:id="1429421015">
      <w:bodyDiv w:val="1"/>
      <w:marLeft w:val="0"/>
      <w:marRight w:val="0"/>
      <w:marTop w:val="0"/>
      <w:marBottom w:val="0"/>
      <w:divBdr>
        <w:top w:val="none" w:sz="0" w:space="0" w:color="auto"/>
        <w:left w:val="none" w:sz="0" w:space="0" w:color="auto"/>
        <w:bottom w:val="none" w:sz="0" w:space="0" w:color="auto"/>
        <w:right w:val="none" w:sz="0" w:space="0" w:color="auto"/>
      </w:divBdr>
      <w:divsChild>
        <w:div w:id="523596103">
          <w:marLeft w:val="806"/>
          <w:marRight w:val="0"/>
          <w:marTop w:val="0"/>
          <w:marBottom w:val="0"/>
          <w:divBdr>
            <w:top w:val="none" w:sz="0" w:space="0" w:color="auto"/>
            <w:left w:val="none" w:sz="0" w:space="0" w:color="auto"/>
            <w:bottom w:val="none" w:sz="0" w:space="0" w:color="auto"/>
            <w:right w:val="none" w:sz="0" w:space="0" w:color="auto"/>
          </w:divBdr>
        </w:div>
      </w:divsChild>
    </w:div>
    <w:div w:id="1934196034">
      <w:bodyDiv w:val="1"/>
      <w:marLeft w:val="0"/>
      <w:marRight w:val="0"/>
      <w:marTop w:val="0"/>
      <w:marBottom w:val="0"/>
      <w:divBdr>
        <w:top w:val="none" w:sz="0" w:space="0" w:color="auto"/>
        <w:left w:val="none" w:sz="0" w:space="0" w:color="auto"/>
        <w:bottom w:val="none" w:sz="0" w:space="0" w:color="auto"/>
        <w:right w:val="none" w:sz="0" w:space="0" w:color="auto"/>
      </w:divBdr>
      <w:divsChild>
        <w:div w:id="344669381">
          <w:marLeft w:val="806"/>
          <w:marRight w:val="0"/>
          <w:marTop w:val="0"/>
          <w:marBottom w:val="0"/>
          <w:divBdr>
            <w:top w:val="none" w:sz="0" w:space="0" w:color="auto"/>
            <w:left w:val="none" w:sz="0" w:space="0" w:color="auto"/>
            <w:bottom w:val="none" w:sz="0" w:space="0" w:color="auto"/>
            <w:right w:val="none" w:sz="0" w:space="0" w:color="auto"/>
          </w:divBdr>
        </w:div>
      </w:divsChild>
    </w:div>
    <w:div w:id="1977178309">
      <w:bodyDiv w:val="1"/>
      <w:marLeft w:val="0"/>
      <w:marRight w:val="0"/>
      <w:marTop w:val="0"/>
      <w:marBottom w:val="0"/>
      <w:divBdr>
        <w:top w:val="none" w:sz="0" w:space="0" w:color="auto"/>
        <w:left w:val="none" w:sz="0" w:space="0" w:color="auto"/>
        <w:bottom w:val="none" w:sz="0" w:space="0" w:color="auto"/>
        <w:right w:val="none" w:sz="0" w:space="0" w:color="auto"/>
      </w:divBdr>
    </w:div>
    <w:div w:id="2102558134">
      <w:bodyDiv w:val="1"/>
      <w:marLeft w:val="0"/>
      <w:marRight w:val="0"/>
      <w:marTop w:val="0"/>
      <w:marBottom w:val="0"/>
      <w:divBdr>
        <w:top w:val="none" w:sz="0" w:space="0" w:color="auto"/>
        <w:left w:val="none" w:sz="0" w:space="0" w:color="auto"/>
        <w:bottom w:val="none" w:sz="0" w:space="0" w:color="auto"/>
        <w:right w:val="none" w:sz="0" w:space="0" w:color="auto"/>
      </w:divBdr>
      <w:divsChild>
        <w:div w:id="109472103">
          <w:marLeft w:val="547"/>
          <w:marRight w:val="0"/>
          <w:marTop w:val="0"/>
          <w:marBottom w:val="0"/>
          <w:divBdr>
            <w:top w:val="none" w:sz="0" w:space="0" w:color="auto"/>
            <w:left w:val="none" w:sz="0" w:space="0" w:color="auto"/>
            <w:bottom w:val="none" w:sz="0" w:space="0" w:color="auto"/>
            <w:right w:val="none" w:sz="0" w:space="0" w:color="auto"/>
          </w:divBdr>
        </w:div>
        <w:div w:id="581262094">
          <w:marLeft w:val="547"/>
          <w:marRight w:val="0"/>
          <w:marTop w:val="0"/>
          <w:marBottom w:val="0"/>
          <w:divBdr>
            <w:top w:val="none" w:sz="0" w:space="0" w:color="auto"/>
            <w:left w:val="none" w:sz="0" w:space="0" w:color="auto"/>
            <w:bottom w:val="none" w:sz="0" w:space="0" w:color="auto"/>
            <w:right w:val="none" w:sz="0" w:space="0" w:color="auto"/>
          </w:divBdr>
        </w:div>
        <w:div w:id="960381236">
          <w:marLeft w:val="547"/>
          <w:marRight w:val="0"/>
          <w:marTop w:val="0"/>
          <w:marBottom w:val="0"/>
          <w:divBdr>
            <w:top w:val="none" w:sz="0" w:space="0" w:color="auto"/>
            <w:left w:val="none" w:sz="0" w:space="0" w:color="auto"/>
            <w:bottom w:val="none" w:sz="0" w:space="0" w:color="auto"/>
            <w:right w:val="none" w:sz="0" w:space="0" w:color="auto"/>
          </w:divBdr>
        </w:div>
        <w:div w:id="969015313">
          <w:marLeft w:val="547"/>
          <w:marRight w:val="0"/>
          <w:marTop w:val="0"/>
          <w:marBottom w:val="0"/>
          <w:divBdr>
            <w:top w:val="none" w:sz="0" w:space="0" w:color="auto"/>
            <w:left w:val="none" w:sz="0" w:space="0" w:color="auto"/>
            <w:bottom w:val="none" w:sz="0" w:space="0" w:color="auto"/>
            <w:right w:val="none" w:sz="0" w:space="0" w:color="auto"/>
          </w:divBdr>
        </w:div>
        <w:div w:id="1029528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nd/3.0/igo/legalcod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39271935</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EZSHARE-220527872-3372</_dlc_DocId>
    <_dlc_DocIdUrl xmlns="cdc7663a-08f0-4737-9e8c-148ce897a09c">
      <Url>https://idbg.sharepoint.com/teams/ez-SPD/_layouts/15/DocIdRedir.aspx?ID=EZSHARE-220527872-3372</Url>
      <Description>EZSHARE-220527872-3372</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027C7-8500-4671-BD80-BDDB5153E1FB}"/>
</file>

<file path=customXml/itemProps2.xml><?xml version="1.0" encoding="utf-8"?>
<ds:datastoreItem xmlns:ds="http://schemas.openxmlformats.org/officeDocument/2006/customXml" ds:itemID="{0167BC01-F551-4558-BBF6-953F22A1DE67}"/>
</file>

<file path=customXml/itemProps3.xml><?xml version="1.0" encoding="utf-8"?>
<ds:datastoreItem xmlns:ds="http://schemas.openxmlformats.org/officeDocument/2006/customXml" ds:itemID="{B19A5A40-A080-4765-A212-4FE84766F530}"/>
</file>

<file path=customXml/itemProps4.xml><?xml version="1.0" encoding="utf-8"?>
<ds:datastoreItem xmlns:ds="http://schemas.openxmlformats.org/officeDocument/2006/customXml" ds:itemID="{11A7C928-2651-4FBF-B883-2CDF0BBD412C}"/>
</file>

<file path=customXml/itemProps5.xml><?xml version="1.0" encoding="utf-8"?>
<ds:datastoreItem xmlns:ds="http://schemas.openxmlformats.org/officeDocument/2006/customXml" ds:itemID="{3D955E04-4BF8-4ECF-9735-5EB7ECF43712}"/>
</file>

<file path=customXml/itemProps6.xml><?xml version="1.0" encoding="utf-8"?>
<ds:datastoreItem xmlns:ds="http://schemas.openxmlformats.org/officeDocument/2006/customXml" ds:itemID="{6E53DE07-F98C-4DBB-905A-D8291C8C3213}"/>
</file>

<file path=docProps/app.xml><?xml version="1.0" encoding="utf-8"?>
<Properties xmlns="http://schemas.openxmlformats.org/officeDocument/2006/extended-properties" xmlns:vt="http://schemas.openxmlformats.org/officeDocument/2006/docPropsVTypes">
  <Template>Normal</Template>
  <TotalTime>5</TotalTime>
  <Pages>7</Pages>
  <Words>919</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Regresión Discontinua_ejercicio</dc:title>
  <dc:creator>Test</dc:creator>
  <cp:keywords/>
  <cp:lastModifiedBy>IADB</cp:lastModifiedBy>
  <cp:revision>3</cp:revision>
  <dcterms:created xsi:type="dcterms:W3CDTF">2014-12-05T19:43:00Z</dcterms:created>
  <dcterms:modified xsi:type="dcterms:W3CDTF">2015-04-07T07:51:00Z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325800</vt:r8>
  </property>
  <property fmtid="{D5CDD505-2E9C-101B-9397-08002B2CF9AE}" pid="12" name="Disclosure Activity">
    <vt:lpwstr>Evaluation</vt:lpwstr>
  </property>
  <property fmtid="{D5CDD505-2E9C-101B-9397-08002B2CF9AE}" pid="16" name="_dlc_DocIdItemGuid">
    <vt:lpwstr>b5e96cae-5935-4f87-9898-03c9db0b1662</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