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jc w:val="center"/>
      </w:pPr>
    </w:p>
    <w:p w:rsidR="003610D9" w:rsidRDefault="003610D9" w:rsidP="003610D9">
      <w:pPr>
        <w:pStyle w:val="yiv1352101618msonormal"/>
        <w:spacing w:before="0" w:beforeAutospacing="0" w:after="0" w:afterAutospacing="0"/>
      </w:pPr>
      <w:bookmarkStart w:id="0" w:name="OLE_LINK2"/>
      <w:r>
        <w:rPr>
          <w:noProof/>
          <w:color w:val="000000"/>
        </w:rPr>
        <w:drawing>
          <wp:inline distT="0" distB="0" distL="0" distR="0" wp14:anchorId="4685DA91" wp14:editId="181EB9DB">
            <wp:extent cx="2279143" cy="914094"/>
            <wp:effectExtent l="0" t="0" r="6985" b="635"/>
            <wp:docPr id="3" name="Picture 3"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3610D9" w:rsidRDefault="003610D9" w:rsidP="003610D9">
      <w:pPr>
        <w:pStyle w:val="yiv1352101618msonormal"/>
        <w:spacing w:before="0" w:beforeAutospacing="0" w:after="0" w:afterAutospacing="0"/>
      </w:pPr>
    </w:p>
    <w:p w:rsidR="003610D9" w:rsidRDefault="003610D9" w:rsidP="003610D9">
      <w:pPr>
        <w:pStyle w:val="yiv1352101618msonormal"/>
        <w:spacing w:before="0" w:beforeAutospacing="0" w:after="0" w:afterAutospacing="0"/>
      </w:pPr>
    </w:p>
    <w:p w:rsidR="003610D9" w:rsidRPr="00796D0F" w:rsidRDefault="003610D9" w:rsidP="003610D9">
      <w:pPr>
        <w:spacing w:after="0" w:line="240" w:lineRule="auto"/>
        <w:jc w:val="both"/>
        <w:rPr>
          <w:rFonts w:ascii="Times New Roman" w:eastAsia="Times New Roman" w:hAnsi="Times New Roman" w:cs="Times New Roman"/>
          <w:iCs/>
          <w:sz w:val="24"/>
          <w:szCs w:val="24"/>
          <w:lang w:val="es-MX"/>
        </w:rPr>
      </w:pPr>
      <w:r w:rsidRPr="00796D0F">
        <w:rPr>
          <w:rFonts w:ascii="Times New Roman" w:eastAsia="Times New Roman" w:hAnsi="Times New Roman" w:cs="Times New Roman"/>
          <w:iCs/>
          <w:sz w:val="24"/>
          <w:szCs w:val="24"/>
          <w:lang w:val="es-MX"/>
        </w:rPr>
        <w:t xml:space="preserve">Copyright © 2015 </w:t>
      </w:r>
      <w:r w:rsidRPr="006A0FED">
        <w:rPr>
          <w:rFonts w:ascii="Times New Roman" w:eastAsia="Times New Roman" w:hAnsi="Times New Roman" w:cs="Times New Roman"/>
          <w:iCs/>
          <w:sz w:val="24"/>
          <w:szCs w:val="24"/>
          <w:lang w:val="es-MX"/>
        </w:rPr>
        <w:t xml:space="preserve">Banco Interamericano de Desarrollo. Esta obra está bajo una licencia </w:t>
      </w:r>
      <w:proofErr w:type="spellStart"/>
      <w:r w:rsidRPr="006A0FED">
        <w:rPr>
          <w:rFonts w:ascii="Times New Roman" w:eastAsia="Times New Roman" w:hAnsi="Times New Roman" w:cs="Times New Roman"/>
          <w:iCs/>
          <w:sz w:val="24"/>
          <w:szCs w:val="24"/>
          <w:lang w:val="es-MX"/>
        </w:rPr>
        <w:t>Creative</w:t>
      </w:r>
      <w:proofErr w:type="spellEnd"/>
      <w:r w:rsidRPr="006A0FED">
        <w:rPr>
          <w:rFonts w:ascii="Times New Roman" w:eastAsia="Times New Roman" w:hAnsi="Times New Roman" w:cs="Times New Roman"/>
          <w:iCs/>
          <w:sz w:val="24"/>
          <w:szCs w:val="24"/>
          <w:lang w:val="es-MX"/>
        </w:rPr>
        <w:t xml:space="preserve"> </w:t>
      </w:r>
      <w:proofErr w:type="spellStart"/>
      <w:r w:rsidRPr="006A0FED">
        <w:rPr>
          <w:rFonts w:ascii="Times New Roman" w:eastAsia="Times New Roman" w:hAnsi="Times New Roman" w:cs="Times New Roman"/>
          <w:iCs/>
          <w:sz w:val="24"/>
          <w:szCs w:val="24"/>
          <w:lang w:val="es-MX"/>
        </w:rPr>
        <w:t>Commons</w:t>
      </w:r>
      <w:proofErr w:type="spellEnd"/>
      <w:r w:rsidRPr="006A0FED">
        <w:rPr>
          <w:rFonts w:ascii="Times New Roman" w:eastAsia="Times New Roman" w:hAnsi="Times New Roman" w:cs="Times New Roman"/>
          <w:iCs/>
          <w:sz w:val="24"/>
          <w:szCs w:val="24"/>
          <w:lang w:val="es-MX"/>
        </w:rPr>
        <w:t xml:space="preserve"> IGO 3.0 </w:t>
      </w:r>
      <w:r w:rsidRPr="006A0FED">
        <w:rPr>
          <w:rFonts w:ascii="Times New Roman" w:eastAsia="Times New Roman" w:hAnsi="Times New Roman" w:cs="Times New Roman"/>
          <w:b/>
          <w:bCs/>
          <w:sz w:val="24"/>
          <w:szCs w:val="24"/>
          <w:lang w:val="es-MX"/>
        </w:rPr>
        <w:t> </w:t>
      </w:r>
      <w:r w:rsidRPr="006A0FED">
        <w:rPr>
          <w:rFonts w:ascii="Times New Roman" w:eastAsia="Times New Roman" w:hAnsi="Times New Roman" w:cs="Times New Roman"/>
          <w:iCs/>
          <w:sz w:val="24"/>
          <w:szCs w:val="24"/>
          <w:lang w:val="es-MX"/>
        </w:rPr>
        <w:t>Reconocimiento-No</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Comercial-Sin</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Obra</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Derivada (CC-IGO BY-NC-ND 3.0 IGO) (</w:t>
      </w:r>
      <w:hyperlink r:id="rId9" w:history="1">
        <w:r w:rsidRPr="006A0FED">
          <w:rPr>
            <w:rFonts w:ascii="Times New Roman" w:eastAsia="Times New Roman" w:hAnsi="Times New Roman" w:cs="Times New Roman"/>
            <w:iCs/>
            <w:color w:val="1170CF"/>
            <w:sz w:val="24"/>
            <w:szCs w:val="24"/>
            <w:u w:val="single"/>
            <w:lang w:val="es-MX"/>
          </w:rPr>
          <w:t>http://creativecommons.org/licenses/by-nc-nd/3.0/igo/legalcode</w:t>
        </w:r>
      </w:hyperlink>
      <w:r w:rsidRPr="006A0FED">
        <w:rPr>
          <w:rFonts w:ascii="Times New Roman" w:eastAsia="Times New Roman" w:hAnsi="Times New Roman" w:cs="Times New Roman"/>
          <w:iCs/>
          <w:sz w:val="24"/>
          <w:szCs w:val="24"/>
          <w:lang w:val="es-MX"/>
        </w:rPr>
        <w:t>)</w:t>
      </w:r>
      <w:r w:rsidRPr="006A0FED">
        <w:rPr>
          <w:rFonts w:ascii="Times New Roman" w:eastAsia="Times New Roman" w:hAnsi="Times New Roman" w:cs="Times New Roman"/>
          <w:iCs/>
          <w:color w:val="414141"/>
          <w:sz w:val="24"/>
          <w:szCs w:val="24"/>
          <w:lang w:val="es-MX"/>
        </w:rPr>
        <w:t xml:space="preserve"> </w:t>
      </w:r>
      <w:r w:rsidRPr="006A0FED">
        <w:rPr>
          <w:rFonts w:ascii="Times New Roman" w:eastAsia="Times New Roman" w:hAnsi="Times New Roman" w:cs="Times New Roman"/>
          <w:iCs/>
          <w:sz w:val="24"/>
          <w:szCs w:val="24"/>
          <w:lang w:val="es-MX"/>
        </w:rPr>
        <w:t xml:space="preserve">y puede ser reproducida para cualquier uso no-comercial otorgando crédito al BID.  No se permiten obras derivadas. </w:t>
      </w:r>
    </w:p>
    <w:p w:rsidR="003610D9" w:rsidRPr="00796D0F" w:rsidRDefault="003610D9" w:rsidP="003610D9">
      <w:pPr>
        <w:spacing w:after="0" w:line="240" w:lineRule="auto"/>
        <w:jc w:val="both"/>
        <w:rPr>
          <w:rFonts w:ascii="Times New Roman" w:eastAsia="Times New Roman" w:hAnsi="Times New Roman" w:cs="Times New Roman"/>
          <w:iCs/>
          <w:sz w:val="24"/>
          <w:szCs w:val="24"/>
          <w:lang w:val="es-MX"/>
        </w:rPr>
      </w:pPr>
    </w:p>
    <w:p w:rsidR="003610D9" w:rsidRPr="00796D0F" w:rsidRDefault="003610D9" w:rsidP="003610D9">
      <w:pPr>
        <w:spacing w:after="0" w:line="240" w:lineRule="auto"/>
        <w:jc w:val="both"/>
        <w:rPr>
          <w:rFonts w:ascii="Times New Roman" w:eastAsia="Times New Roman" w:hAnsi="Times New Roman" w:cs="Times New Roman"/>
          <w:iCs/>
          <w:sz w:val="24"/>
          <w:szCs w:val="24"/>
          <w:lang w:val="es-MX"/>
        </w:rPr>
      </w:pPr>
      <w:r w:rsidRPr="006A0FED">
        <w:rPr>
          <w:rFonts w:ascii="Times New Roman" w:eastAsia="Times New Roman" w:hAnsi="Times New Roman" w:cs="Times New Roman"/>
          <w:iCs/>
          <w:sz w:val="24"/>
          <w:szCs w:val="24"/>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sz w:val="24"/>
          <w:szCs w:val="24"/>
          <w:lang w:val="es-MX"/>
        </w:rPr>
        <w:t>o parte de esta licencia CC-IGO</w:t>
      </w:r>
      <w:r w:rsidRPr="006A0FED">
        <w:rPr>
          <w:rFonts w:ascii="Times New Roman" w:eastAsia="Times New Roman" w:hAnsi="Times New Roman" w:cs="Times New Roman"/>
          <w:iCs/>
          <w:sz w:val="24"/>
          <w:szCs w:val="24"/>
          <w:lang w:val="es-MX"/>
        </w:rPr>
        <w:t xml:space="preserve">. </w:t>
      </w:r>
    </w:p>
    <w:p w:rsidR="003610D9" w:rsidRPr="00796D0F" w:rsidRDefault="003610D9" w:rsidP="003610D9">
      <w:pPr>
        <w:spacing w:after="0" w:line="240" w:lineRule="auto"/>
        <w:jc w:val="both"/>
        <w:rPr>
          <w:rFonts w:ascii="Times New Roman" w:eastAsia="Times New Roman" w:hAnsi="Times New Roman" w:cs="Times New Roman"/>
          <w:iCs/>
          <w:sz w:val="24"/>
          <w:szCs w:val="24"/>
          <w:lang w:val="es-MX"/>
        </w:rPr>
      </w:pPr>
    </w:p>
    <w:p w:rsidR="003610D9" w:rsidRPr="006A0FED" w:rsidRDefault="003610D9" w:rsidP="003610D9">
      <w:pPr>
        <w:spacing w:after="0" w:line="240" w:lineRule="auto"/>
        <w:jc w:val="both"/>
        <w:rPr>
          <w:rFonts w:ascii="Times New Roman" w:eastAsia="Times New Roman" w:hAnsi="Times New Roman" w:cs="Times New Roman"/>
          <w:sz w:val="24"/>
          <w:szCs w:val="24"/>
          <w:lang w:val="es-MX"/>
        </w:rPr>
      </w:pPr>
      <w:r w:rsidRPr="006A0FED">
        <w:rPr>
          <w:rFonts w:ascii="Times New Roman" w:eastAsia="Times New Roman" w:hAnsi="Times New Roman" w:cs="Times New Roman"/>
          <w:iCs/>
          <w:sz w:val="24"/>
          <w:szCs w:val="24"/>
          <w:lang w:val="es-MX"/>
        </w:rPr>
        <w:t>Notar que el enlace URL incluye términos y condicionales adicionales de esta licencia.</w:t>
      </w:r>
    </w:p>
    <w:p w:rsidR="003610D9" w:rsidRPr="00796D0F" w:rsidRDefault="003610D9" w:rsidP="003610D9">
      <w:pPr>
        <w:spacing w:after="0" w:line="240" w:lineRule="auto"/>
        <w:jc w:val="both"/>
        <w:rPr>
          <w:rFonts w:ascii="Times New Roman" w:eastAsia="Times New Roman" w:hAnsi="Times New Roman" w:cs="Times New Roman"/>
          <w:sz w:val="24"/>
          <w:szCs w:val="24"/>
          <w:lang w:val="es-MX"/>
        </w:rPr>
      </w:pPr>
    </w:p>
    <w:p w:rsidR="003610D9" w:rsidRPr="00796D0F" w:rsidRDefault="003610D9" w:rsidP="003610D9">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0"/>
    </w:p>
    <w:p w:rsidR="003610D9" w:rsidRPr="003610D9" w:rsidRDefault="003610D9" w:rsidP="00AE1CFB">
      <w:pPr>
        <w:jc w:val="center"/>
        <w:rPr>
          <w:b/>
          <w:lang w:val="es-MX"/>
        </w:rPr>
      </w:pPr>
    </w:p>
    <w:p w:rsidR="003610D9" w:rsidRDefault="003610D9" w:rsidP="00AE1CFB">
      <w:pPr>
        <w:jc w:val="center"/>
        <w:rPr>
          <w:b/>
          <w:lang w:val="es-ES"/>
        </w:rPr>
      </w:pPr>
    </w:p>
    <w:p w:rsidR="00AE1CFB" w:rsidRPr="000F00C1" w:rsidRDefault="00AE1CFB" w:rsidP="00AE1CFB">
      <w:pPr>
        <w:jc w:val="center"/>
        <w:rPr>
          <w:b/>
          <w:lang w:val="es-ES"/>
        </w:rPr>
      </w:pPr>
      <w:r w:rsidRPr="000F00C1">
        <w:rPr>
          <w:b/>
          <w:lang w:val="es-ES"/>
        </w:rPr>
        <w:t xml:space="preserve">Script: </w:t>
      </w:r>
      <w:r w:rsidR="000F00C1" w:rsidRPr="000F00C1">
        <w:rPr>
          <w:b/>
          <w:lang w:val="es-ES"/>
        </w:rPr>
        <w:t>Motivación a la Evaluación de Impacto: Por qué Evaluar</w:t>
      </w:r>
    </w:p>
    <w:p w:rsidR="000F00C1" w:rsidRPr="000F00C1" w:rsidRDefault="000F00C1" w:rsidP="000F00C1">
      <w:pPr>
        <w:jc w:val="both"/>
        <w:rPr>
          <w:lang w:val="es-ES"/>
        </w:rPr>
      </w:pPr>
      <w:r w:rsidRPr="000F00C1">
        <w:rPr>
          <w:lang w:val="es-ES"/>
        </w:rPr>
        <w:t>Diapositiva 1:</w:t>
      </w:r>
    </w:p>
    <w:p w:rsidR="000F00C1" w:rsidRPr="000F00C1" w:rsidRDefault="000F00C1" w:rsidP="000F00C1">
      <w:pPr>
        <w:jc w:val="both"/>
        <w:rPr>
          <w:lang w:val="es-ES"/>
        </w:rPr>
      </w:pPr>
      <w:r w:rsidRPr="000F00C1">
        <w:rPr>
          <w:lang w:val="es-ES"/>
        </w:rPr>
        <w:t xml:space="preserve">Hola. Mi nombre es Bibiana Taboada y en este video les voy a contar por qué nos interesa hacer evaluación de impacto. </w:t>
      </w:r>
    </w:p>
    <w:p w:rsidR="007E75E0" w:rsidRDefault="007E75E0" w:rsidP="000F00C1">
      <w:pPr>
        <w:jc w:val="both"/>
        <w:rPr>
          <w:lang w:val="es-ES"/>
        </w:rPr>
      </w:pPr>
    </w:p>
    <w:p w:rsidR="000F00C1" w:rsidRPr="000F00C1" w:rsidRDefault="000F00C1" w:rsidP="000F00C1">
      <w:pPr>
        <w:jc w:val="both"/>
        <w:rPr>
          <w:lang w:val="es-ES"/>
        </w:rPr>
      </w:pPr>
      <w:r w:rsidRPr="000F00C1">
        <w:rPr>
          <w:lang w:val="es-ES"/>
        </w:rPr>
        <w:t>Diapositiva 2:</w:t>
      </w:r>
    </w:p>
    <w:p w:rsidR="000F00C1" w:rsidRPr="000F00C1" w:rsidRDefault="000F00C1" w:rsidP="000F00C1">
      <w:pPr>
        <w:jc w:val="both"/>
        <w:rPr>
          <w:lang w:val="es-ES"/>
        </w:rPr>
      </w:pPr>
      <w:r w:rsidRPr="000F00C1">
        <w:rPr>
          <w:lang w:val="es-ES"/>
        </w:rPr>
        <w:t>Este video es el primero de una serie de tres, en los que veremos tres preguntas fundamentales que debemos considerar cuando realizamos una evaluación de impacto.</w:t>
      </w:r>
    </w:p>
    <w:p w:rsidR="000F00C1" w:rsidRPr="000F00C1" w:rsidRDefault="000F00C1" w:rsidP="000F00C1">
      <w:pPr>
        <w:jc w:val="both"/>
        <w:rPr>
          <w:lang w:val="es-ES"/>
        </w:rPr>
      </w:pPr>
      <w:r w:rsidRPr="000F00C1">
        <w:rPr>
          <w:lang w:val="es-ES"/>
        </w:rPr>
        <w:t xml:space="preserve">La primera pregunta, y la que desarrollaremos a continuación en este video, es por qué evaluar. Es importante que entendamos cuál </w:t>
      </w:r>
      <w:bookmarkStart w:id="1" w:name="_GoBack"/>
      <w:bookmarkEnd w:id="1"/>
      <w:r w:rsidRPr="000F00C1">
        <w:rPr>
          <w:lang w:val="es-ES"/>
        </w:rPr>
        <w:t>es la razón por la que nos interesa evaluar y para qué sirven los resultados de evaluación que vamos a producir.</w:t>
      </w:r>
    </w:p>
    <w:p w:rsidR="000F00C1" w:rsidRPr="000F00C1" w:rsidRDefault="000F00C1" w:rsidP="000F00C1">
      <w:pPr>
        <w:jc w:val="both"/>
        <w:rPr>
          <w:lang w:val="es-ES"/>
        </w:rPr>
      </w:pPr>
      <w:r w:rsidRPr="000F00C1">
        <w:rPr>
          <w:lang w:val="es-ES"/>
        </w:rPr>
        <w:t>La segunda, es cómo evaluar. Aquí vamos a ver que hay muchas formas de hacer evaluación y que la evaluación de impacto es sólo una de ellas. Vamos a ver en qué consiste la evaluación de impacto y cómo se puede llevar a cabo.</w:t>
      </w:r>
    </w:p>
    <w:p w:rsidR="000F00C1" w:rsidRPr="000F00C1" w:rsidRDefault="000F00C1" w:rsidP="000F00C1">
      <w:pPr>
        <w:jc w:val="both"/>
        <w:rPr>
          <w:lang w:val="es-ES"/>
        </w:rPr>
      </w:pPr>
      <w:r w:rsidRPr="000F00C1">
        <w:rPr>
          <w:lang w:val="es-ES"/>
        </w:rPr>
        <w:t>La tercera, es cuándo evaluar. Esto se refiere, no sólo a  cuál es mejor momento para hacer evaluación, sino a cuáles son las circunstancias en las que es relevante hacer evaluación.</w:t>
      </w:r>
    </w:p>
    <w:p w:rsidR="007E75E0" w:rsidRDefault="007E75E0" w:rsidP="000F00C1">
      <w:pPr>
        <w:jc w:val="both"/>
        <w:rPr>
          <w:lang w:val="es-ES"/>
        </w:rPr>
      </w:pPr>
    </w:p>
    <w:p w:rsidR="000F00C1" w:rsidRPr="000F00C1" w:rsidRDefault="000F00C1" w:rsidP="000F00C1">
      <w:pPr>
        <w:jc w:val="both"/>
        <w:rPr>
          <w:lang w:val="es-ES"/>
        </w:rPr>
      </w:pPr>
      <w:r w:rsidRPr="000F00C1">
        <w:rPr>
          <w:lang w:val="es-ES"/>
        </w:rPr>
        <w:t>Diapositiva 3:</w:t>
      </w:r>
    </w:p>
    <w:p w:rsidR="000F00C1" w:rsidRPr="000F00C1" w:rsidRDefault="000F00C1" w:rsidP="000F00C1">
      <w:pPr>
        <w:jc w:val="both"/>
        <w:rPr>
          <w:lang w:val="es-ES"/>
        </w:rPr>
      </w:pPr>
      <w:r w:rsidRPr="000F00C1">
        <w:rPr>
          <w:lang w:val="es-ES"/>
        </w:rPr>
        <w:t>Comencemos entonces con nuestra primera pregunta: por qué evaluar. Pues bueno, la primera razón por la que nos interesa evaluar es porque queremos aprender. Qué queremos aprender</w:t>
      </w:r>
      <w:proofErr w:type="gramStart"/>
      <w:r w:rsidRPr="000F00C1">
        <w:rPr>
          <w:lang w:val="es-ES"/>
        </w:rPr>
        <w:t>?</w:t>
      </w:r>
      <w:proofErr w:type="gramEnd"/>
      <w:r w:rsidRPr="000F00C1">
        <w:rPr>
          <w:lang w:val="es-ES"/>
        </w:rPr>
        <w:t xml:space="preserve"> Pues queremos aprender qué políticas públicas funcionan. Pero no sólo esto, también queremos aprender qué políticas públicas no funcionan. Y por qué nos interesa saber esto</w:t>
      </w:r>
      <w:proofErr w:type="gramStart"/>
      <w:r w:rsidRPr="000F00C1">
        <w:rPr>
          <w:lang w:val="es-ES"/>
        </w:rPr>
        <w:t>?</w:t>
      </w:r>
      <w:proofErr w:type="gramEnd"/>
      <w:r w:rsidRPr="000F00C1">
        <w:rPr>
          <w:lang w:val="es-ES"/>
        </w:rPr>
        <w:t xml:space="preserve"> Pues para impulsar aquellas políticas que sí funcionan y eliminar (o, por lo menos modificar) aquellas que no funcionan.</w:t>
      </w:r>
    </w:p>
    <w:p w:rsidR="000F00C1" w:rsidRPr="000F00C1" w:rsidRDefault="000F00C1" w:rsidP="000F00C1">
      <w:pPr>
        <w:jc w:val="both"/>
        <w:rPr>
          <w:lang w:val="es-ES"/>
        </w:rPr>
      </w:pPr>
      <w:r w:rsidRPr="000F00C1">
        <w:rPr>
          <w:lang w:val="es-ES"/>
        </w:rPr>
        <w:t>Veamos un ejemplo. Digamos que soy un técnico del ministerio de trabajo de mi país y que tengo la tarea de impulsar programas para reducir el desempleo entre los jóvenes. Entonces, me interesa saber qué políticas funcionan para que los jóvenes se empleen con mayor facilidad. Funcionan los programas de intermediación laboral</w:t>
      </w:r>
      <w:proofErr w:type="gramStart"/>
      <w:r w:rsidRPr="000F00C1">
        <w:rPr>
          <w:lang w:val="es-ES"/>
        </w:rPr>
        <w:t>?</w:t>
      </w:r>
      <w:proofErr w:type="gramEnd"/>
      <w:r w:rsidRPr="000F00C1">
        <w:rPr>
          <w:lang w:val="es-ES"/>
        </w:rPr>
        <w:t xml:space="preserve"> Funcionan los programas de capacitación vocacional</w:t>
      </w:r>
      <w:proofErr w:type="gramStart"/>
      <w:r w:rsidRPr="000F00C1">
        <w:rPr>
          <w:lang w:val="es-ES"/>
        </w:rPr>
        <w:t>?</w:t>
      </w:r>
      <w:proofErr w:type="gramEnd"/>
      <w:r w:rsidRPr="000F00C1">
        <w:rPr>
          <w:lang w:val="es-ES"/>
        </w:rPr>
        <w:t xml:space="preserve"> Funcionan los programas de subsidios al empleo juvenil</w:t>
      </w:r>
      <w:proofErr w:type="gramStart"/>
      <w:r w:rsidRPr="000F00C1">
        <w:rPr>
          <w:lang w:val="es-ES"/>
        </w:rPr>
        <w:t>?</w:t>
      </w:r>
      <w:proofErr w:type="gramEnd"/>
      <w:r w:rsidRPr="000F00C1">
        <w:rPr>
          <w:lang w:val="es-ES"/>
        </w:rPr>
        <w:t xml:space="preserve"> Con las respuestas a estas preguntas yo, como técnico del </w:t>
      </w:r>
      <w:r w:rsidRPr="000F00C1">
        <w:rPr>
          <w:lang w:val="es-ES"/>
        </w:rPr>
        <w:lastRenderedPageBreak/>
        <w:t>ministerio, voy a tener más información para saber qué políticas impulsar y qué políticas no impulsar en mi propósito de reducir el desempleo entre los jóvenes.</w:t>
      </w:r>
    </w:p>
    <w:p w:rsidR="007E75E0" w:rsidRDefault="007E75E0" w:rsidP="000F00C1">
      <w:pPr>
        <w:jc w:val="both"/>
        <w:rPr>
          <w:lang w:val="es-ES"/>
        </w:rPr>
      </w:pPr>
    </w:p>
    <w:p w:rsidR="000F00C1" w:rsidRPr="000F00C1" w:rsidRDefault="000F00C1" w:rsidP="000F00C1">
      <w:pPr>
        <w:jc w:val="both"/>
        <w:rPr>
          <w:lang w:val="es-ES"/>
        </w:rPr>
      </w:pPr>
      <w:r w:rsidRPr="000F00C1">
        <w:rPr>
          <w:lang w:val="es-ES"/>
        </w:rPr>
        <w:t xml:space="preserve">Diapositiva 4: </w:t>
      </w:r>
    </w:p>
    <w:p w:rsidR="000F00C1" w:rsidRPr="000F00C1" w:rsidRDefault="000F00C1" w:rsidP="000F00C1">
      <w:pPr>
        <w:jc w:val="both"/>
        <w:rPr>
          <w:lang w:val="es-ES"/>
        </w:rPr>
      </w:pPr>
      <w:r w:rsidRPr="000F00C1">
        <w:rPr>
          <w:lang w:val="es-ES"/>
        </w:rPr>
        <w:t>Pero bueno, por qué más nos interesa evaluar</w:t>
      </w:r>
      <w:proofErr w:type="gramStart"/>
      <w:r w:rsidRPr="000F00C1">
        <w:rPr>
          <w:lang w:val="es-ES"/>
        </w:rPr>
        <w:t>?</w:t>
      </w:r>
      <w:proofErr w:type="gramEnd"/>
      <w:r w:rsidRPr="000F00C1">
        <w:rPr>
          <w:lang w:val="es-ES"/>
        </w:rPr>
        <w:t xml:space="preserve"> Pues otra razón por la que queremos evaluar es para mejorar y perfeccionar aquellas políticas que sí funcionan. Con la evaluación podemos entender mejor por qué una política funciona, y así, analizar cuáles de sus componentes son los más efectivos, y sobre qué población en particular. </w:t>
      </w:r>
    </w:p>
    <w:p w:rsidR="000F00C1" w:rsidRPr="000F00C1" w:rsidRDefault="000F00C1" w:rsidP="000F00C1">
      <w:pPr>
        <w:jc w:val="both"/>
        <w:rPr>
          <w:lang w:val="es-ES"/>
        </w:rPr>
      </w:pPr>
      <w:r w:rsidRPr="000F00C1">
        <w:rPr>
          <w:lang w:val="es-ES"/>
        </w:rPr>
        <w:t xml:space="preserve">Si seguimos con nuestro ejemplo del desempleo juvenil, y suponemos que ya sabemos que la capacitación vocacional es efectiva, es decir, sabemos que es una política que sí funciona, entonces, podemos utilizar la evaluación para analizar cómo hacer que nuestra intervención sea aún mejor. Por ejemplo, podemos ver que la capacitación es más efectiva en unos sectores económicos que en otros, digamos que es más efectiva para el sector industrial que para el sector de servicios; entonces, concluimos que puede ser una buena idea concentrarse exclusivamente en el sector industrial en donde es posible obtener los mejores resultados. Con la evaluación también podemos investigar si la capacitación es más efectiva en ciertos sectores de la población de jóvenes. Por ejemplo, podemos descubrir que se genera mayor impacto en mujeres que en hombres; entonces, con este resultado, podemos pensar que vale la pena concentrar la capacitación más en mujeres que en hombres.  </w:t>
      </w:r>
    </w:p>
    <w:p w:rsidR="007E75E0" w:rsidRDefault="007E75E0" w:rsidP="000F00C1">
      <w:pPr>
        <w:jc w:val="both"/>
        <w:rPr>
          <w:lang w:val="es-ES"/>
        </w:rPr>
      </w:pPr>
    </w:p>
    <w:p w:rsidR="000F00C1" w:rsidRPr="000F00C1" w:rsidRDefault="000F00C1" w:rsidP="000F00C1">
      <w:pPr>
        <w:jc w:val="both"/>
        <w:rPr>
          <w:lang w:val="es-ES"/>
        </w:rPr>
      </w:pPr>
      <w:r w:rsidRPr="000F00C1">
        <w:rPr>
          <w:lang w:val="es-ES"/>
        </w:rPr>
        <w:t>Diapositiva 5:</w:t>
      </w:r>
    </w:p>
    <w:p w:rsidR="000F00C1" w:rsidRPr="000F00C1" w:rsidRDefault="000F00C1" w:rsidP="000F00C1">
      <w:pPr>
        <w:jc w:val="both"/>
        <w:rPr>
          <w:lang w:val="es-ES"/>
        </w:rPr>
      </w:pPr>
      <w:r w:rsidRPr="000F00C1">
        <w:rPr>
          <w:lang w:val="es-ES"/>
        </w:rPr>
        <w:t>Hay una última razón para hacer evaluación que quiero resaltar aquí, y tiene que ver con garantizar la sostenibilidad en el tiempo de las políticas que sí funcionan. No es un secreto para ninguno de nosotros que las decisiones de política pública muchas veces se toman con criterios no técnicos y más bien relacionados con restricciones presupuestales, presiones políticas o, simplemente, prejuicios a cerca de cierto tipo de intervenciones. Pues bueno, la evaluación puede ser una herramienta para informar la discusión sobre la sostenibilidad de políticas públicas, no sólo desde el punto de vista técnico, sino desde el punto de vista financiero y político.</w:t>
      </w:r>
    </w:p>
    <w:p w:rsidR="000F00C1" w:rsidRPr="000F00C1" w:rsidRDefault="000F00C1" w:rsidP="000F00C1">
      <w:pPr>
        <w:jc w:val="both"/>
        <w:rPr>
          <w:lang w:val="es-ES"/>
        </w:rPr>
      </w:pPr>
      <w:r w:rsidRPr="000F00C1">
        <w:rPr>
          <w:lang w:val="es-ES"/>
        </w:rPr>
        <w:t xml:space="preserve">Para ver cómo, volvamos de nuevo a nuestro ejemplo. Pensemos entonces que queremos mantener el programa de capacitación vocacional porque ya sabemos que funciona y lo hemos perfeccionado para que funcione aún mejor. Sin embargo, cuando vamos a la negociación del presupuesto el ministro de nuestra cartera nos dice que hay que eliminarlo porque hay restricciones presupuestarias. Pero en ese momento, si nosotros contamos con los resultados de nuestra evaluación y le demostramos al ministro que nuestros estimados de costo-efectividad son positivos, vamos a tener más probabilidades de convencerlo de la inconveniencia de eliminar el programa. Y así como podemos convencer al ministro, </w:t>
      </w:r>
      <w:r w:rsidRPr="000F00C1">
        <w:rPr>
          <w:lang w:val="es-ES"/>
        </w:rPr>
        <w:lastRenderedPageBreak/>
        <w:t xml:space="preserve">seguramente también podamos convencer a la opinión pública y generar un apoyo público que ayude a blindar al programa de otro tipo de presiones, incluyendo las políticas. A nuestro ministro (y a sus jefes) seguro también le va a importar lo que piense la opinión pública. </w:t>
      </w:r>
    </w:p>
    <w:p w:rsidR="007E75E0" w:rsidRDefault="007E75E0" w:rsidP="000F00C1">
      <w:pPr>
        <w:jc w:val="both"/>
        <w:rPr>
          <w:lang w:val="es-ES"/>
        </w:rPr>
      </w:pPr>
    </w:p>
    <w:p w:rsidR="000F00C1" w:rsidRPr="000F00C1" w:rsidRDefault="000F00C1" w:rsidP="000F00C1">
      <w:pPr>
        <w:jc w:val="both"/>
        <w:rPr>
          <w:lang w:val="es-ES"/>
        </w:rPr>
      </w:pPr>
      <w:r w:rsidRPr="000F00C1">
        <w:rPr>
          <w:lang w:val="es-ES"/>
        </w:rPr>
        <w:t>Diapositiva 6:</w:t>
      </w:r>
    </w:p>
    <w:p w:rsidR="000F00C1" w:rsidRPr="000F00C1" w:rsidRDefault="000F00C1" w:rsidP="000F00C1">
      <w:pPr>
        <w:jc w:val="both"/>
        <w:rPr>
          <w:lang w:val="es-ES"/>
        </w:rPr>
      </w:pPr>
      <w:r w:rsidRPr="000F00C1">
        <w:rPr>
          <w:lang w:val="es-ES"/>
        </w:rPr>
        <w:t>Antes de terminar con el video, veamos rápidamente un resumen de lo que acabamos de aprender. Pues bien, vimos que hay tres razones principales por las que nos interesa evaluar. La primera, es porque queremos aprender qué políticas públicas funcionan y qué políticas públicas no funcionan. Esto, para promover aquellas que sí funcionan y eliminar (o modificar) aquellas que no funcionan. La segunda es porque queremos perfeccionar aquellas políticas que sí funcionan, ya sea priorizando algunos componentes específicos de nuestro programa o focalizando un sub grupo de población en particular dentro de nuestra población elegible. La última razón por la que queremos evaluar, es porque queremos garantizar la sostenibilidad en el tiempo de las políticas que sí funcionan. Con la evidencia de costo-efectividad que generamos a través de la evaluación podemos lograr mayor apoyo financiero, público y político para nuestro programa y, por consiguiente, hacer que éste perdure más tiempo.</w:t>
      </w:r>
    </w:p>
    <w:p w:rsidR="000F00C1" w:rsidRPr="000F00C1" w:rsidRDefault="000F00C1" w:rsidP="000F00C1">
      <w:pPr>
        <w:jc w:val="both"/>
        <w:rPr>
          <w:lang w:val="es-ES"/>
        </w:rPr>
      </w:pPr>
      <w:r w:rsidRPr="000F00C1">
        <w:rPr>
          <w:lang w:val="es-ES"/>
        </w:rPr>
        <w:t xml:space="preserve">Bueno, ahora que ya respondimos la pregunta de por qué evaluar, podemos pasar a los siguientes dos videos de esta serie en los que veremos cómo y cuándo evaluar. </w:t>
      </w:r>
    </w:p>
    <w:p w:rsidR="000F00C1" w:rsidRPr="000F00C1" w:rsidRDefault="000F00C1" w:rsidP="000F00C1">
      <w:pPr>
        <w:jc w:val="both"/>
        <w:rPr>
          <w:lang w:val="es-ES"/>
        </w:rPr>
      </w:pPr>
      <w:r w:rsidRPr="000F00C1">
        <w:rPr>
          <w:lang w:val="es-ES"/>
        </w:rPr>
        <w:t>Muchas gracias por su atención.</w:t>
      </w:r>
    </w:p>
    <w:p w:rsidR="000F00C1" w:rsidRPr="000F00C1" w:rsidRDefault="000F00C1" w:rsidP="000F00C1">
      <w:pPr>
        <w:jc w:val="both"/>
        <w:rPr>
          <w:lang w:val="es-ES"/>
        </w:rPr>
      </w:pPr>
    </w:p>
    <w:p w:rsidR="000F00C1" w:rsidRPr="000F00C1" w:rsidRDefault="000F00C1" w:rsidP="000F00C1">
      <w:pPr>
        <w:jc w:val="both"/>
        <w:rPr>
          <w:lang w:val="es-ES"/>
        </w:rPr>
      </w:pPr>
    </w:p>
    <w:p w:rsidR="00AE1CFB" w:rsidRPr="000F00C1" w:rsidRDefault="00AE1CFB" w:rsidP="00AE1CFB">
      <w:pPr>
        <w:rPr>
          <w:lang w:val="es-ES"/>
        </w:rPr>
      </w:pPr>
    </w:p>
    <w:p w:rsidR="009D2745" w:rsidRPr="000F00C1" w:rsidRDefault="009D2745">
      <w:pPr>
        <w:rPr>
          <w:lang w:val="es-ES"/>
        </w:rPr>
      </w:pPr>
    </w:p>
    <w:sectPr w:rsidR="009D2745" w:rsidRPr="000F00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AD" w:rsidRDefault="00DD43AD" w:rsidP="00DD43AD">
      <w:pPr>
        <w:spacing w:after="0" w:line="240" w:lineRule="auto"/>
      </w:pPr>
      <w:r>
        <w:separator/>
      </w:r>
    </w:p>
  </w:endnote>
  <w:endnote w:type="continuationSeparator" w:id="0">
    <w:p w:rsidR="00DD43AD" w:rsidRDefault="00DD43AD" w:rsidP="00DD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84092"/>
      <w:docPartObj>
        <w:docPartGallery w:val="Page Numbers (Bottom of Page)"/>
        <w:docPartUnique/>
      </w:docPartObj>
    </w:sdtPr>
    <w:sdtEndPr>
      <w:rPr>
        <w:noProof/>
      </w:rPr>
    </w:sdtEndPr>
    <w:sdtContent>
      <w:p w:rsidR="00DD43AD" w:rsidRDefault="00DD43AD">
        <w:pPr>
          <w:pStyle w:val="Footer"/>
          <w:jc w:val="right"/>
        </w:pPr>
        <w:r>
          <w:rPr>
            <w:noProof/>
          </w:rPr>
          <w:drawing>
            <wp:inline distT="0" distB="0" distL="0" distR="0" wp14:anchorId="0440CF84" wp14:editId="4565BC4A">
              <wp:extent cx="2781300" cy="165100"/>
              <wp:effectExtent l="25400" t="0" r="0" b="0"/>
              <wp:docPr id="2" name="Picture 4" descr="firma banc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banco-web"/>
                      <pic:cNvPicPr>
                        <a:picLocks noChangeAspect="1" noChangeArrowheads="1"/>
                      </pic:cNvPicPr>
                    </pic:nvPicPr>
                    <pic:blipFill>
                      <a:blip r:embed="rId1"/>
                      <a:srcRect/>
                      <a:stretch>
                        <a:fillRect/>
                      </a:stretch>
                    </pic:blipFill>
                    <pic:spPr bwMode="auto">
                      <a:xfrm>
                        <a:off x="0" y="0"/>
                        <a:ext cx="2781300" cy="165100"/>
                      </a:xfrm>
                      <a:prstGeom prst="rect">
                        <a:avLst/>
                      </a:prstGeom>
                      <a:noFill/>
                      <a:ln w="9525">
                        <a:noFill/>
                        <a:miter lim="800000"/>
                        <a:headEnd/>
                        <a:tailEnd/>
                      </a:ln>
                    </pic:spPr>
                  </pic:pic>
                </a:graphicData>
              </a:graphic>
            </wp:inline>
          </w:drawing>
        </w:r>
        <w:r>
          <w:t xml:space="preserve">                                     </w:t>
        </w:r>
        <w:r>
          <w:rPr>
            <w:rStyle w:val="PageNumber"/>
          </w:rPr>
          <w:fldChar w:fldCharType="begin"/>
        </w:r>
        <w:r>
          <w:rPr>
            <w:rStyle w:val="PageNumber"/>
          </w:rPr>
          <w:instrText xml:space="preserve"> PAGE </w:instrText>
        </w:r>
        <w:r>
          <w:rPr>
            <w:rStyle w:val="PageNumber"/>
          </w:rPr>
          <w:fldChar w:fldCharType="separate"/>
        </w:r>
        <w:r w:rsidR="003610D9">
          <w:rPr>
            <w:rStyle w:val="PageNumber"/>
            <w:noProof/>
          </w:rPr>
          <w:t>2</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3610D9">
          <w:rPr>
            <w:rStyle w:val="PageNumber"/>
            <w:noProof/>
          </w:rPr>
          <w:t>4</w:t>
        </w:r>
        <w:r>
          <w:rPr>
            <w:rStyle w:val="PageNumber"/>
          </w:rPr>
          <w:fldChar w:fldCharType="end"/>
        </w:r>
      </w:p>
    </w:sdtContent>
  </w:sdt>
  <w:p w:rsidR="00DD43AD" w:rsidRDefault="00DD4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AD" w:rsidRDefault="00DD43AD" w:rsidP="00DD43AD">
      <w:pPr>
        <w:spacing w:after="0" w:line="240" w:lineRule="auto"/>
      </w:pPr>
      <w:r>
        <w:separator/>
      </w:r>
    </w:p>
  </w:footnote>
  <w:footnote w:type="continuationSeparator" w:id="0">
    <w:p w:rsidR="00DD43AD" w:rsidRDefault="00DD43AD" w:rsidP="00DD4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AD" w:rsidRDefault="00DD43AD">
    <w:pPr>
      <w:pStyle w:val="Header"/>
    </w:pPr>
    <w:r>
      <w:rPr>
        <w:noProof/>
      </w:rPr>
      <w:drawing>
        <wp:inline distT="0" distB="0" distL="0" distR="0" wp14:anchorId="277E0ADC" wp14:editId="29735C76">
          <wp:extent cx="2286000" cy="812800"/>
          <wp:effectExtent l="25400" t="0" r="0" b="0"/>
          <wp:docPr id="1" name="Picture 1" descr="DEO spanish RGB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 spanish RGB copia"/>
                  <pic:cNvPicPr>
                    <a:picLocks noChangeAspect="1" noChangeArrowheads="1"/>
                  </pic:cNvPicPr>
                </pic:nvPicPr>
                <pic:blipFill>
                  <a:blip r:embed="rId1"/>
                  <a:srcRect/>
                  <a:stretch>
                    <a:fillRect/>
                  </a:stretch>
                </pic:blipFill>
                <pic:spPr bwMode="auto">
                  <a:xfrm>
                    <a:off x="0" y="0"/>
                    <a:ext cx="2286000" cy="812800"/>
                  </a:xfrm>
                  <a:prstGeom prst="rect">
                    <a:avLst/>
                  </a:prstGeom>
                  <a:noFill/>
                  <a:ln w="9525">
                    <a:noFill/>
                    <a:miter lim="800000"/>
                    <a:headEnd/>
                    <a:tailEnd/>
                  </a:ln>
                </pic:spPr>
              </pic:pic>
            </a:graphicData>
          </a:graphic>
        </wp:inline>
      </w:drawing>
    </w:r>
  </w:p>
  <w:p w:rsidR="00DD43AD" w:rsidRDefault="00DD4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AD"/>
    <w:rsid w:val="00085D30"/>
    <w:rsid w:val="000F00C1"/>
    <w:rsid w:val="003610D9"/>
    <w:rsid w:val="00380517"/>
    <w:rsid w:val="003F01FE"/>
    <w:rsid w:val="003F41F1"/>
    <w:rsid w:val="007E75E0"/>
    <w:rsid w:val="009D2745"/>
    <w:rsid w:val="00AE0440"/>
    <w:rsid w:val="00AE1CFB"/>
    <w:rsid w:val="00DD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semiHidden/>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1352101618msonormal">
    <w:name w:val="yiv1352101618msonormal"/>
    <w:basedOn w:val="Normal"/>
    <w:rsid w:val="003610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AD"/>
  </w:style>
  <w:style w:type="paragraph" w:styleId="Footer">
    <w:name w:val="footer"/>
    <w:basedOn w:val="Normal"/>
    <w:link w:val="FooterChar"/>
    <w:uiPriority w:val="99"/>
    <w:unhideWhenUsed/>
    <w:rsid w:val="00DD4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AD"/>
  </w:style>
  <w:style w:type="paragraph" w:styleId="BalloonText">
    <w:name w:val="Balloon Text"/>
    <w:basedOn w:val="Normal"/>
    <w:link w:val="BalloonTextChar"/>
    <w:uiPriority w:val="99"/>
    <w:semiHidden/>
    <w:unhideWhenUsed/>
    <w:rsid w:val="00DD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AD"/>
    <w:rPr>
      <w:rFonts w:ascii="Tahoma" w:hAnsi="Tahoma" w:cs="Tahoma"/>
      <w:sz w:val="16"/>
      <w:szCs w:val="16"/>
    </w:rPr>
  </w:style>
  <w:style w:type="character" w:styleId="PageNumber">
    <w:name w:val="page number"/>
    <w:basedOn w:val="DefaultParagraphFont"/>
    <w:rsid w:val="00DD43AD"/>
  </w:style>
  <w:style w:type="paragraph" w:styleId="NormalWeb">
    <w:name w:val="Normal (Web)"/>
    <w:basedOn w:val="Normal"/>
    <w:uiPriority w:val="99"/>
    <w:semiHidden/>
    <w:unhideWhenUsed/>
    <w:rsid w:val="009D274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1352101618msonormal">
    <w:name w:val="yiv1352101618msonormal"/>
    <w:basedOn w:val="Normal"/>
    <w:rsid w:val="003610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6854">
      <w:bodyDiv w:val="1"/>
      <w:marLeft w:val="0"/>
      <w:marRight w:val="0"/>
      <w:marTop w:val="0"/>
      <w:marBottom w:val="0"/>
      <w:divBdr>
        <w:top w:val="none" w:sz="0" w:space="0" w:color="auto"/>
        <w:left w:val="none" w:sz="0" w:space="0" w:color="auto"/>
        <w:bottom w:val="none" w:sz="0" w:space="0" w:color="auto"/>
        <w:right w:val="none" w:sz="0" w:space="0" w:color="auto"/>
      </w:divBdr>
    </w:div>
    <w:div w:id="1139227703">
      <w:bodyDiv w:val="1"/>
      <w:marLeft w:val="0"/>
      <w:marRight w:val="0"/>
      <w:marTop w:val="0"/>
      <w:marBottom w:val="0"/>
      <w:divBdr>
        <w:top w:val="none" w:sz="0" w:space="0" w:color="auto"/>
        <w:left w:val="none" w:sz="0" w:space="0" w:color="auto"/>
        <w:bottom w:val="none" w:sz="0" w:space="0" w:color="auto"/>
        <w:right w:val="none" w:sz="0" w:space="0" w:color="auto"/>
      </w:divBdr>
    </w:div>
    <w:div w:id="1145968066">
      <w:bodyDiv w:val="1"/>
      <w:marLeft w:val="0"/>
      <w:marRight w:val="0"/>
      <w:marTop w:val="0"/>
      <w:marBottom w:val="0"/>
      <w:divBdr>
        <w:top w:val="none" w:sz="0" w:space="0" w:color="auto"/>
        <w:left w:val="none" w:sz="0" w:space="0" w:color="auto"/>
        <w:bottom w:val="none" w:sz="0" w:space="0" w:color="auto"/>
        <w:right w:val="none" w:sz="0" w:space="0" w:color="auto"/>
      </w:divBdr>
    </w:div>
    <w:div w:id="19087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6307.667B9380"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creativecommons.org/licenses/by-nc-nd/3.0/igo/legalcode"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39265410</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Taboada Arango, Viviana</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EZSHARE-220527872-3170</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https://idbg.sharepoint.com/teams/ez-SPD/_layouts/15/DocIdRedir.aspx?ID=EZSHARE-220527872-3170</Url>
      <Description>EZSHARE-220527872-3170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6C0AEC-83ED-4BA1-A093-49A0F3274DF8}"/>
</file>

<file path=customXml/itemProps2.xml><?xml version="1.0" encoding="utf-8"?>
<ds:datastoreItem xmlns:ds="http://schemas.openxmlformats.org/officeDocument/2006/customXml" ds:itemID="{F396A784-37BB-4A15-A0CD-E49AB70B3DD4}"/>
</file>

<file path=customXml/itemProps3.xml><?xml version="1.0" encoding="utf-8"?>
<ds:datastoreItem xmlns:ds="http://schemas.openxmlformats.org/officeDocument/2006/customXml" ds:itemID="{E786F5E6-DF7D-4BCB-AF05-AB21C3CEC295}"/>
</file>

<file path=customXml/itemProps4.xml><?xml version="1.0" encoding="utf-8"?>
<ds:datastoreItem xmlns:ds="http://schemas.openxmlformats.org/officeDocument/2006/customXml" ds:itemID="{343B7327-DDCD-4E86-A2C6-8A738FAD3C68}"/>
</file>

<file path=customXml/itemProps5.xml><?xml version="1.0" encoding="utf-8"?>
<ds:datastoreItem xmlns:ds="http://schemas.openxmlformats.org/officeDocument/2006/customXml" ds:itemID="{0B72D319-F935-4C80-866B-FE103DAC8BCC}"/>
</file>

<file path=customXml/itemProps6.xml><?xml version="1.0" encoding="utf-8"?>
<ds:datastoreItem xmlns:ds="http://schemas.openxmlformats.org/officeDocument/2006/customXml" ds:itemID="{A999F87C-95DF-4EF9-B40E-D9F7C39A9B6E}"/>
</file>

<file path=docProps/app.xml><?xml version="1.0" encoding="utf-8"?>
<Properties xmlns="http://schemas.openxmlformats.org/officeDocument/2006/extended-properties" xmlns:vt="http://schemas.openxmlformats.org/officeDocument/2006/docPropsVTypes">
  <Template>Normal</Template>
  <TotalTime>4</TotalTime>
  <Pages>4</Pages>
  <Words>1116</Words>
  <Characters>6365</Characters>
  <Application>Microsoft Office Word</Application>
  <DocSecurity>0</DocSecurity>
  <Lines>53</Lines>
  <Paragraphs>14</Paragraphs>
  <ScaleCrop>false</ScaleCrop>
  <Company>Inter-American Development Bank</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qué evaluar_script</dc:title>
  <dc:creator>Test</dc:creator>
  <cp:lastModifiedBy>IADB</cp:lastModifiedBy>
  <cp:revision>6</cp:revision>
  <cp:lastPrinted>2013-06-24T14:24:00Z</cp:lastPrinted>
  <dcterms:created xsi:type="dcterms:W3CDTF">2013-11-19T23:03:00Z</dcterms:created>
  <dcterms:modified xsi:type="dcterms:W3CDTF">2015-04-07T06:52:00Z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317000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8b6aa068-84f2-4d09-96ee-4af738f87db0</vt:lpwstr>
  </property>
</Properties>
</file>