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BB" w:rsidRPr="006A2D58" w:rsidRDefault="000651BB" w:rsidP="000651B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A2D58">
        <w:rPr>
          <w:rFonts w:ascii="Times New Roman" w:hAnsi="Times New Roman"/>
          <w:b/>
          <w:sz w:val="52"/>
          <w:szCs w:val="52"/>
        </w:rPr>
        <w:t>Nota Técnica para Elaboração do PCR</w:t>
      </w:r>
    </w:p>
    <w:p w:rsidR="000651BB" w:rsidRPr="006A2D58" w:rsidRDefault="000651BB" w:rsidP="000651BB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0"/>
          <w:szCs w:val="40"/>
        </w:rPr>
      </w:pPr>
    </w:p>
    <w:p w:rsidR="000651BB" w:rsidRPr="006A2D58" w:rsidRDefault="000651BB" w:rsidP="000651BB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0"/>
          <w:szCs w:val="40"/>
        </w:rPr>
      </w:pPr>
    </w:p>
    <w:p w:rsidR="000651BB" w:rsidRPr="006A2D58" w:rsidRDefault="000651BB" w:rsidP="000651B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A2D58">
        <w:rPr>
          <w:rFonts w:ascii="Times New Roman" w:hAnsi="Times New Roman"/>
          <w:b/>
          <w:sz w:val="44"/>
          <w:szCs w:val="44"/>
        </w:rPr>
        <w:t>Brasil</w:t>
      </w:r>
    </w:p>
    <w:p w:rsidR="000651BB" w:rsidRPr="006A2D58" w:rsidRDefault="000651BB" w:rsidP="000651B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51BB" w:rsidRPr="006A2D58" w:rsidRDefault="000651BB" w:rsidP="000651B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51BB" w:rsidRPr="006A2D58" w:rsidRDefault="000651BB" w:rsidP="000651B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A2D58">
        <w:rPr>
          <w:rFonts w:ascii="Times New Roman" w:hAnsi="Times New Roman"/>
          <w:b/>
          <w:sz w:val="40"/>
          <w:szCs w:val="40"/>
        </w:rPr>
        <w:t>Projeto de Apoio à Modernização e Transparência da Gestão Fiscal do Estado do Pará (BR-L1093)</w:t>
      </w: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B4A97" w:rsidRPr="006A2D58" w:rsidRDefault="000651BB" w:rsidP="006A2D5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6A2D58">
        <w:rPr>
          <w:rFonts w:ascii="Times New Roman" w:hAnsi="Times New Roman"/>
          <w:b/>
          <w:sz w:val="40"/>
          <w:szCs w:val="40"/>
        </w:rPr>
        <w:t>Produto:</w:t>
      </w:r>
      <w:r w:rsidR="006A2D58" w:rsidRPr="006A2D58">
        <w:rPr>
          <w:rFonts w:ascii="Times New Roman" w:hAnsi="Times New Roman"/>
          <w:b/>
          <w:sz w:val="40"/>
          <w:szCs w:val="40"/>
        </w:rPr>
        <w:t xml:space="preserve"> </w:t>
      </w:r>
      <w:r w:rsidR="00D007A2" w:rsidRPr="006A2D58">
        <w:rPr>
          <w:rFonts w:ascii="Times New Roman" w:hAnsi="Times New Roman"/>
          <w:b/>
          <w:sz w:val="40"/>
          <w:szCs w:val="40"/>
        </w:rPr>
        <w:t>Sistema</w:t>
      </w:r>
      <w:r w:rsidR="00417B9D" w:rsidRPr="006A2D58">
        <w:rPr>
          <w:rFonts w:ascii="Times New Roman" w:hAnsi="Times New Roman"/>
          <w:b/>
          <w:sz w:val="40"/>
          <w:szCs w:val="40"/>
        </w:rPr>
        <w:t>s</w:t>
      </w:r>
      <w:r w:rsidR="00D007A2" w:rsidRPr="006A2D58">
        <w:rPr>
          <w:rFonts w:ascii="Times New Roman" w:hAnsi="Times New Roman"/>
          <w:b/>
          <w:sz w:val="40"/>
          <w:szCs w:val="40"/>
        </w:rPr>
        <w:t xml:space="preserve"> e aplicativos de apoio à gestão administrativa e tributária implementados</w:t>
      </w: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A2D58">
        <w:rPr>
          <w:rFonts w:ascii="Times New Roman" w:hAnsi="Times New Roman"/>
          <w:b/>
          <w:color w:val="000000"/>
          <w:sz w:val="24"/>
          <w:szCs w:val="24"/>
        </w:rPr>
        <w:t xml:space="preserve">Responsáveis: </w:t>
      </w: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300"/>
        <w:gridCol w:w="2222"/>
        <w:gridCol w:w="2309"/>
        <w:gridCol w:w="2608"/>
      </w:tblGrid>
      <w:tr w:rsidR="000651BB" w:rsidRPr="006A2D58" w:rsidTr="000651BB">
        <w:tc>
          <w:tcPr>
            <w:tcW w:w="2300" w:type="dxa"/>
            <w:vAlign w:val="center"/>
          </w:tcPr>
          <w:p w:rsidR="000651BB" w:rsidRPr="006A2D58" w:rsidRDefault="000651BB" w:rsidP="0006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A2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2" w:type="dxa"/>
            <w:vAlign w:val="center"/>
          </w:tcPr>
          <w:p w:rsidR="000651BB" w:rsidRPr="006A2D58" w:rsidRDefault="000651BB" w:rsidP="0006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A2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309" w:type="dxa"/>
            <w:vAlign w:val="center"/>
          </w:tcPr>
          <w:p w:rsidR="000651BB" w:rsidRPr="006A2D58" w:rsidRDefault="000651BB" w:rsidP="0006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A2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Unidade Organizacional (sigla e nome)</w:t>
            </w:r>
          </w:p>
        </w:tc>
        <w:tc>
          <w:tcPr>
            <w:tcW w:w="2608" w:type="dxa"/>
            <w:vAlign w:val="center"/>
          </w:tcPr>
          <w:p w:rsidR="000651BB" w:rsidRPr="006A2D58" w:rsidRDefault="000651BB" w:rsidP="0006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A2D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0651BB" w:rsidRPr="006A2D58" w:rsidTr="000651BB">
        <w:tc>
          <w:tcPr>
            <w:tcW w:w="2300" w:type="dxa"/>
          </w:tcPr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D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Gerente do Projeto:</w:t>
            </w:r>
          </w:p>
          <w:p w:rsidR="000651BB" w:rsidRPr="006A2D58" w:rsidRDefault="000651BB" w:rsidP="00065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D58">
              <w:rPr>
                <w:rFonts w:ascii="Times New Roman" w:hAnsi="Times New Roman"/>
                <w:sz w:val="20"/>
                <w:szCs w:val="20"/>
              </w:rPr>
              <w:t xml:space="preserve">Maria Helena Cardoso </w:t>
            </w:r>
          </w:p>
          <w:p w:rsidR="000651BB" w:rsidRPr="006A2D58" w:rsidRDefault="000651BB" w:rsidP="00065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D58">
              <w:rPr>
                <w:rFonts w:ascii="Times New Roman" w:hAnsi="Times New Roman"/>
                <w:sz w:val="20"/>
                <w:szCs w:val="20"/>
              </w:rPr>
              <w:t xml:space="preserve">Ramos </w:t>
            </w:r>
          </w:p>
        </w:tc>
        <w:tc>
          <w:tcPr>
            <w:tcW w:w="2222" w:type="dxa"/>
            <w:vAlign w:val="center"/>
          </w:tcPr>
          <w:p w:rsidR="000651BB" w:rsidRPr="006A2D58" w:rsidRDefault="000651BB" w:rsidP="0006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D58">
              <w:rPr>
                <w:rFonts w:ascii="Times New Roman" w:hAnsi="Times New Roman"/>
                <w:sz w:val="20"/>
                <w:szCs w:val="20"/>
              </w:rPr>
              <w:t>Coordenadora de Projetos e Sistemas</w:t>
            </w:r>
          </w:p>
        </w:tc>
        <w:tc>
          <w:tcPr>
            <w:tcW w:w="2309" w:type="dxa"/>
            <w:vAlign w:val="center"/>
          </w:tcPr>
          <w:p w:rsidR="000651BB" w:rsidRPr="006A2D58" w:rsidRDefault="000651BB" w:rsidP="0006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D58">
              <w:rPr>
                <w:rFonts w:ascii="Times New Roman" w:hAnsi="Times New Roman"/>
                <w:sz w:val="20"/>
                <w:szCs w:val="20"/>
              </w:rPr>
              <w:t>CGPS</w:t>
            </w:r>
          </w:p>
        </w:tc>
        <w:tc>
          <w:tcPr>
            <w:tcW w:w="2608" w:type="dxa"/>
            <w:vAlign w:val="center"/>
          </w:tcPr>
          <w:p w:rsidR="000651BB" w:rsidRPr="006A2D58" w:rsidRDefault="000651BB" w:rsidP="0006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D58">
              <w:rPr>
                <w:rFonts w:ascii="Times New Roman" w:hAnsi="Times New Roman"/>
                <w:sz w:val="20"/>
                <w:szCs w:val="20"/>
              </w:rPr>
              <w:t>helena@sefa.pa.gov.br</w:t>
            </w:r>
          </w:p>
        </w:tc>
      </w:tr>
      <w:tr w:rsidR="000651BB" w:rsidRPr="006A2D58" w:rsidTr="000651BB">
        <w:trPr>
          <w:trHeight w:val="624"/>
        </w:trPr>
        <w:tc>
          <w:tcPr>
            <w:tcW w:w="2300" w:type="dxa"/>
            <w:tcBorders>
              <w:bottom w:val="single" w:sz="4" w:space="0" w:color="auto"/>
            </w:tcBorders>
          </w:tcPr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D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Diretor:</w:t>
            </w:r>
          </w:p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651BB" w:rsidRPr="006A2D58" w:rsidTr="000651BB">
        <w:trPr>
          <w:trHeight w:val="624"/>
        </w:trPr>
        <w:tc>
          <w:tcPr>
            <w:tcW w:w="2300" w:type="dxa"/>
            <w:tcBorders>
              <w:right w:val="nil"/>
            </w:tcBorders>
          </w:tcPr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D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Diretor</w:t>
            </w:r>
          </w:p>
        </w:tc>
        <w:tc>
          <w:tcPr>
            <w:tcW w:w="2222" w:type="dxa"/>
            <w:tcBorders>
              <w:left w:val="nil"/>
            </w:tcBorders>
          </w:tcPr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nil"/>
            </w:tcBorders>
          </w:tcPr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D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Gerente</w:t>
            </w:r>
          </w:p>
        </w:tc>
        <w:tc>
          <w:tcPr>
            <w:tcW w:w="2608" w:type="dxa"/>
            <w:tcBorders>
              <w:left w:val="nil"/>
            </w:tcBorders>
          </w:tcPr>
          <w:p w:rsidR="000651BB" w:rsidRPr="006A2D58" w:rsidRDefault="000651BB" w:rsidP="00065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51BB" w:rsidRPr="006A2D58" w:rsidRDefault="000651BB" w:rsidP="000651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1BB" w:rsidRPr="006A2D58" w:rsidRDefault="000651BB" w:rsidP="000651BB">
      <w:pPr>
        <w:tabs>
          <w:tab w:val="center" w:pos="4677"/>
          <w:tab w:val="left" w:pos="71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D58">
        <w:rPr>
          <w:rFonts w:ascii="Times New Roman" w:hAnsi="Times New Roman"/>
          <w:b/>
          <w:sz w:val="24"/>
          <w:szCs w:val="24"/>
        </w:rPr>
        <w:t>Data versão: (04/05/2015)</w:t>
      </w: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1BB" w:rsidRPr="006A2D58" w:rsidRDefault="000651BB" w:rsidP="00065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2D58">
        <w:rPr>
          <w:rFonts w:ascii="Times New Roman" w:hAnsi="Times New Roman"/>
          <w:b/>
          <w:sz w:val="24"/>
          <w:szCs w:val="24"/>
        </w:rPr>
        <w:br w:type="page"/>
      </w:r>
    </w:p>
    <w:p w:rsidR="00B609CC" w:rsidRPr="006A2D58" w:rsidRDefault="00165355" w:rsidP="000651BB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A2D5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DESCRIÇÃO DO PRODUTO </w:t>
      </w:r>
      <w:r w:rsidR="0085465A" w:rsidRPr="006A2D58">
        <w:rPr>
          <w:rFonts w:ascii="Times New Roman" w:hAnsi="Times New Roman"/>
          <w:b/>
          <w:color w:val="000000"/>
          <w:sz w:val="24"/>
          <w:szCs w:val="24"/>
        </w:rPr>
        <w:t>OU</w:t>
      </w:r>
      <w:r w:rsidRPr="006A2D58">
        <w:rPr>
          <w:rFonts w:ascii="Times New Roman" w:hAnsi="Times New Roman"/>
          <w:b/>
          <w:color w:val="000000"/>
          <w:sz w:val="24"/>
          <w:szCs w:val="24"/>
        </w:rPr>
        <w:t xml:space="preserve"> RESULTADO</w:t>
      </w:r>
    </w:p>
    <w:p w:rsidR="0033455F" w:rsidRPr="006A2D58" w:rsidRDefault="0033455F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3AE">
        <w:rPr>
          <w:rFonts w:ascii="Times New Roman" w:hAnsi="Times New Roman"/>
          <w:b/>
          <w:color w:val="000000"/>
          <w:sz w:val="24"/>
          <w:szCs w:val="24"/>
        </w:rPr>
        <w:t>O Sistema de Administração Tributária (SIAT) é um sistema composto de aproximadamente 66 módulos, construído no início dos anos 2000 na plataforma cliente servidor escrito em Visual Basic e Banco de Dados Oracle</w:t>
      </w:r>
      <w:r w:rsidRPr="006A2D58">
        <w:rPr>
          <w:rFonts w:ascii="Times New Roman" w:hAnsi="Times New Roman"/>
          <w:color w:val="000000"/>
          <w:sz w:val="24"/>
          <w:szCs w:val="24"/>
        </w:rPr>
        <w:t>.</w:t>
      </w:r>
    </w:p>
    <w:p w:rsidR="000651BB" w:rsidRPr="006A2D58" w:rsidRDefault="000651BB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455F" w:rsidRPr="006A2D58" w:rsidRDefault="0033455F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>Com o passar dos anos há a necessidade de modernizar o sistema e com isso oferecer melhores recursos de integração com outros sistemas e facilidades de uso para os usuários.</w:t>
      </w:r>
    </w:p>
    <w:p w:rsidR="000651BB" w:rsidRPr="006A2D58" w:rsidRDefault="000651BB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5F2" w:rsidRPr="006A2D58" w:rsidRDefault="0033455F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>Para iniciar essa mudança decidimos fazer a contratação d</w:t>
      </w:r>
      <w:r w:rsidR="00A76AB1" w:rsidRPr="006A2D58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A76AB1" w:rsidRPr="006153AE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45AF4" w:rsidRPr="006153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76AB1" w:rsidRPr="006153AE">
        <w:rPr>
          <w:rFonts w:ascii="Times New Roman" w:hAnsi="Times New Roman"/>
          <w:b/>
          <w:color w:val="000000"/>
          <w:sz w:val="24"/>
          <w:szCs w:val="24"/>
        </w:rPr>
        <w:t>(quatro) Módulos de Sistemas (Controle de Acesso, Recursos Humanos, Cadastro de Contribuintes e Protocolo</w:t>
      </w:r>
      <w:r w:rsidR="00DE1098" w:rsidRPr="006153AE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6153A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215F2" w:rsidRPr="006153AE">
        <w:rPr>
          <w:rFonts w:ascii="Times New Roman" w:hAnsi="Times New Roman"/>
          <w:b/>
          <w:color w:val="000000"/>
          <w:sz w:val="24"/>
          <w:szCs w:val="24"/>
        </w:rPr>
        <w:t xml:space="preserve">Esses módulos foram escolhidos </w:t>
      </w:r>
      <w:r w:rsidRPr="006153AE">
        <w:rPr>
          <w:rFonts w:ascii="Times New Roman" w:hAnsi="Times New Roman"/>
          <w:b/>
          <w:color w:val="000000"/>
          <w:sz w:val="24"/>
          <w:szCs w:val="24"/>
        </w:rPr>
        <w:t>como pilotos por serem sistemas estruturais par</w:t>
      </w:r>
      <w:r w:rsidR="00D007A2" w:rsidRPr="006153AE">
        <w:rPr>
          <w:rFonts w:ascii="Times New Roman" w:hAnsi="Times New Roman"/>
          <w:b/>
          <w:color w:val="000000"/>
          <w:sz w:val="24"/>
          <w:szCs w:val="24"/>
        </w:rPr>
        <w:t>a todo o restante dos sistemas e foram desenvolvidos pela empresa PD CASE Informática, em tecnologia JAVA para WEB com banco de dados ORACLE.</w:t>
      </w:r>
    </w:p>
    <w:p w:rsidR="000651BB" w:rsidRPr="006A2D58" w:rsidRDefault="000651BB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46E3" w:rsidRDefault="00D007A2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>O projeto foi financiado com recursos do BNDES e contrapartida do Estado.</w:t>
      </w:r>
      <w:r w:rsidR="00CD6C38" w:rsidRPr="006A2D58">
        <w:rPr>
          <w:rFonts w:ascii="Times New Roman" w:hAnsi="Times New Roman"/>
          <w:color w:val="000000"/>
          <w:sz w:val="24"/>
          <w:szCs w:val="24"/>
        </w:rPr>
        <w:t xml:space="preserve"> Esta contrapartida corresponde à aquisição de equipamentos de TI, software e serviços de implantação dos mesmo</w:t>
      </w:r>
      <w:r w:rsidR="00B402E2">
        <w:rPr>
          <w:rFonts w:ascii="Times New Roman" w:hAnsi="Times New Roman"/>
          <w:color w:val="000000"/>
          <w:sz w:val="24"/>
          <w:szCs w:val="24"/>
        </w:rPr>
        <w:t>s</w:t>
      </w:r>
      <w:r w:rsidR="00CD6C38" w:rsidRPr="006A2D58">
        <w:rPr>
          <w:rFonts w:ascii="Times New Roman" w:hAnsi="Times New Roman"/>
          <w:color w:val="000000"/>
          <w:sz w:val="24"/>
          <w:szCs w:val="24"/>
        </w:rPr>
        <w:t>. Todos com o objetivo de atender a necessidade de atualização e modernização do parque de Servidores desta Secretaria e consequentemente melhorando a execução de atividades e sistemas providos pela TI da SEFA.</w:t>
      </w:r>
    </w:p>
    <w:p w:rsidR="006A2D58" w:rsidRPr="006A2D58" w:rsidRDefault="006A2D58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87A06" w:rsidRPr="006A2D58" w:rsidRDefault="00087A06" w:rsidP="000651BB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2D58">
        <w:rPr>
          <w:rFonts w:ascii="Times New Roman" w:hAnsi="Times New Roman"/>
          <w:b/>
          <w:color w:val="000000"/>
          <w:sz w:val="24"/>
          <w:szCs w:val="24"/>
        </w:rPr>
        <w:t>ALCANCE DA META ACORDADA NA MATRIZ DE RESULTADOS</w:t>
      </w:r>
    </w:p>
    <w:p w:rsidR="005308CA" w:rsidRPr="006A2D58" w:rsidRDefault="0085465A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53AE">
        <w:rPr>
          <w:rFonts w:ascii="Times New Roman" w:hAnsi="Times New Roman"/>
          <w:b/>
          <w:color w:val="000000"/>
          <w:sz w:val="24"/>
          <w:szCs w:val="24"/>
        </w:rPr>
        <w:t>Dos quatro módulos proposto</w:t>
      </w:r>
      <w:r w:rsidR="00282C35" w:rsidRPr="006153AE">
        <w:rPr>
          <w:rFonts w:ascii="Times New Roman" w:hAnsi="Times New Roman"/>
          <w:b/>
          <w:color w:val="000000"/>
          <w:sz w:val="24"/>
          <w:szCs w:val="24"/>
        </w:rPr>
        <w:t>s na meta, foram implantados</w:t>
      </w:r>
      <w:r w:rsidR="005308CA" w:rsidRPr="006153AE">
        <w:rPr>
          <w:rFonts w:ascii="Times New Roman" w:hAnsi="Times New Roman"/>
          <w:b/>
          <w:color w:val="000000"/>
          <w:sz w:val="24"/>
          <w:szCs w:val="24"/>
        </w:rPr>
        <w:t xml:space="preserve"> o módulo de Recursos Humanos e Controle de Acesso</w:t>
      </w:r>
      <w:r w:rsidR="005308CA" w:rsidRPr="006A2D58">
        <w:rPr>
          <w:rFonts w:ascii="Times New Roman" w:hAnsi="Times New Roman"/>
          <w:color w:val="000000"/>
          <w:sz w:val="24"/>
          <w:szCs w:val="24"/>
        </w:rPr>
        <w:t>.</w:t>
      </w:r>
    </w:p>
    <w:p w:rsidR="000651BB" w:rsidRPr="006A2D58" w:rsidRDefault="000651BB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8CA" w:rsidRPr="006A2D58" w:rsidRDefault="005308CA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6153AE">
        <w:rPr>
          <w:rFonts w:ascii="Times New Roman" w:hAnsi="Times New Roman"/>
          <w:b/>
          <w:color w:val="000000"/>
          <w:sz w:val="24"/>
          <w:szCs w:val="24"/>
        </w:rPr>
        <w:t>Módulo de Cadastro não foi desenvolvido em razão do surgimento do Projeto REDESIM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que 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>ocorreu</w:t>
      </w:r>
      <w:r w:rsidR="00D845D4" w:rsidRPr="006A2D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904" w:rsidRPr="006A2D58">
        <w:rPr>
          <w:rFonts w:ascii="Times New Roman" w:hAnsi="Times New Roman"/>
          <w:color w:val="000000"/>
          <w:sz w:val="24"/>
          <w:szCs w:val="24"/>
        </w:rPr>
        <w:t xml:space="preserve">após a 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 xml:space="preserve">contratação, </w:t>
      </w:r>
      <w:r w:rsidRPr="006A2D58">
        <w:rPr>
          <w:rFonts w:ascii="Times New Roman" w:hAnsi="Times New Roman"/>
          <w:color w:val="000000"/>
          <w:sz w:val="24"/>
          <w:szCs w:val="24"/>
        </w:rPr>
        <w:t>caus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>ando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grande impacto na definição de requisitos do sistema considerando 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a sistemática de integração com a Receita Federal seria através do Integrador Regional </w:t>
      </w:r>
      <w:r w:rsidR="00D329B8" w:rsidRPr="006A2D58">
        <w:rPr>
          <w:rFonts w:ascii="Times New Roman" w:hAnsi="Times New Roman"/>
          <w:color w:val="000000"/>
          <w:sz w:val="24"/>
          <w:szCs w:val="24"/>
        </w:rPr>
        <w:t xml:space="preserve">e não mais pelo </w:t>
      </w:r>
      <w:r w:rsidR="000651BB" w:rsidRPr="006A2D58">
        <w:rPr>
          <w:rFonts w:ascii="Times New Roman" w:hAnsi="Times New Roman"/>
          <w:color w:val="000000"/>
          <w:sz w:val="24"/>
          <w:szCs w:val="24"/>
        </w:rPr>
        <w:t>Cadastro Sincronizado.</w:t>
      </w:r>
    </w:p>
    <w:p w:rsidR="000651BB" w:rsidRPr="006A2D58" w:rsidRDefault="000651BB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8CA" w:rsidRPr="006A2D58" w:rsidRDefault="005308CA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>Em lugar do Cadastro de Contribuintes se expandiu o escopo do sistema de controle de Acesso incluindo o sistema de Login</w:t>
      </w:r>
      <w:r w:rsidR="00D329B8" w:rsidRPr="006A2D58">
        <w:rPr>
          <w:rFonts w:ascii="Times New Roman" w:hAnsi="Times New Roman"/>
          <w:color w:val="000000"/>
          <w:sz w:val="24"/>
          <w:szCs w:val="24"/>
        </w:rPr>
        <w:t xml:space="preserve"> Único com base nos recursos de implementação LDAP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e a </w:t>
      </w:r>
      <w:r w:rsidR="00282C35" w:rsidRPr="006A2D58">
        <w:rPr>
          <w:rFonts w:ascii="Times New Roman" w:hAnsi="Times New Roman"/>
          <w:color w:val="000000"/>
          <w:sz w:val="24"/>
          <w:szCs w:val="24"/>
        </w:rPr>
        <w:t>C</w:t>
      </w:r>
      <w:r w:rsidR="00444761" w:rsidRPr="006A2D58">
        <w:rPr>
          <w:rFonts w:ascii="Times New Roman" w:hAnsi="Times New Roman"/>
          <w:color w:val="000000"/>
          <w:sz w:val="24"/>
          <w:szCs w:val="24"/>
        </w:rPr>
        <w:t xml:space="preserve">riação de </w:t>
      </w:r>
      <w:r w:rsidR="004F3904" w:rsidRPr="006A2D58">
        <w:rPr>
          <w:rFonts w:ascii="Times New Roman" w:hAnsi="Times New Roman"/>
          <w:color w:val="000000"/>
          <w:sz w:val="24"/>
          <w:szCs w:val="24"/>
        </w:rPr>
        <w:t>P</w:t>
      </w:r>
      <w:r w:rsidR="00444761" w:rsidRPr="006A2D58">
        <w:rPr>
          <w:rFonts w:ascii="Times New Roman" w:hAnsi="Times New Roman"/>
          <w:color w:val="000000"/>
          <w:sz w:val="24"/>
          <w:szCs w:val="24"/>
        </w:rPr>
        <w:t xml:space="preserve">erfis </w:t>
      </w:r>
      <w:r w:rsidR="004F3904" w:rsidRPr="006A2D58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282C35" w:rsidRPr="006A2D58">
        <w:rPr>
          <w:rFonts w:ascii="Times New Roman" w:hAnsi="Times New Roman"/>
          <w:color w:val="000000"/>
          <w:sz w:val="24"/>
          <w:szCs w:val="24"/>
        </w:rPr>
        <w:t>A</w:t>
      </w:r>
      <w:r w:rsidR="004F3904" w:rsidRPr="006A2D58">
        <w:rPr>
          <w:rFonts w:ascii="Times New Roman" w:hAnsi="Times New Roman"/>
          <w:color w:val="000000"/>
          <w:sz w:val="24"/>
          <w:szCs w:val="24"/>
        </w:rPr>
        <w:t xml:space="preserve">cesso para 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>os servidores</w:t>
      </w:r>
      <w:r w:rsidR="00444761" w:rsidRPr="006A2D58">
        <w:rPr>
          <w:rFonts w:ascii="Times New Roman" w:hAnsi="Times New Roman"/>
          <w:color w:val="000000"/>
          <w:sz w:val="24"/>
          <w:szCs w:val="24"/>
        </w:rPr>
        <w:t>,</w:t>
      </w:r>
      <w:r w:rsidR="004F3904" w:rsidRPr="006A2D58">
        <w:rPr>
          <w:rFonts w:ascii="Times New Roman" w:hAnsi="Times New Roman"/>
          <w:color w:val="000000"/>
          <w:sz w:val="24"/>
          <w:szCs w:val="24"/>
        </w:rPr>
        <w:t xml:space="preserve"> conforme o cargo, função e lotação, </w:t>
      </w:r>
      <w:r w:rsidR="00444761" w:rsidRPr="006A2D58">
        <w:rPr>
          <w:rFonts w:ascii="Times New Roman" w:hAnsi="Times New Roman"/>
          <w:color w:val="000000"/>
          <w:sz w:val="24"/>
          <w:szCs w:val="24"/>
        </w:rPr>
        <w:t>bem como a utilização do cadastro de pesso</w:t>
      </w:r>
      <w:r w:rsidR="00282C35" w:rsidRPr="006A2D58">
        <w:rPr>
          <w:rFonts w:ascii="Times New Roman" w:hAnsi="Times New Roman"/>
          <w:color w:val="000000"/>
          <w:sz w:val="24"/>
          <w:szCs w:val="24"/>
        </w:rPr>
        <w:t xml:space="preserve">as necessário para identificá-las de acordo com os </w:t>
      </w:r>
      <w:r w:rsidR="00444761" w:rsidRPr="006A2D58">
        <w:rPr>
          <w:rFonts w:ascii="Times New Roman" w:hAnsi="Times New Roman"/>
          <w:color w:val="000000"/>
          <w:sz w:val="24"/>
          <w:szCs w:val="24"/>
        </w:rPr>
        <w:t xml:space="preserve">papéis representados por um CPF </w:t>
      </w:r>
      <w:r w:rsidR="00282C35" w:rsidRPr="006A2D58">
        <w:rPr>
          <w:rFonts w:ascii="Times New Roman" w:hAnsi="Times New Roman"/>
          <w:color w:val="000000"/>
          <w:sz w:val="24"/>
          <w:szCs w:val="24"/>
        </w:rPr>
        <w:t xml:space="preserve">ou </w:t>
      </w:r>
      <w:r w:rsidR="00444761" w:rsidRPr="006A2D58">
        <w:rPr>
          <w:rFonts w:ascii="Times New Roman" w:hAnsi="Times New Roman"/>
          <w:color w:val="000000"/>
          <w:sz w:val="24"/>
          <w:szCs w:val="24"/>
        </w:rPr>
        <w:t xml:space="preserve">CNPJ nas </w:t>
      </w:r>
      <w:r w:rsidR="00282C35" w:rsidRPr="006A2D58">
        <w:rPr>
          <w:rFonts w:ascii="Times New Roman" w:hAnsi="Times New Roman"/>
          <w:color w:val="000000"/>
          <w:sz w:val="24"/>
          <w:szCs w:val="24"/>
        </w:rPr>
        <w:t xml:space="preserve">suas </w:t>
      </w:r>
      <w:r w:rsidR="00444761" w:rsidRPr="006A2D58">
        <w:rPr>
          <w:rFonts w:ascii="Times New Roman" w:hAnsi="Times New Roman"/>
          <w:color w:val="000000"/>
          <w:sz w:val="24"/>
          <w:szCs w:val="24"/>
        </w:rPr>
        <w:t>relações com a SEFA.</w:t>
      </w:r>
    </w:p>
    <w:p w:rsidR="000651BB" w:rsidRPr="006A2D58" w:rsidRDefault="000651BB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761" w:rsidRPr="006A2D58" w:rsidRDefault="00444761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6153AE">
        <w:rPr>
          <w:rFonts w:ascii="Times New Roman" w:hAnsi="Times New Roman"/>
          <w:b/>
          <w:color w:val="000000"/>
          <w:sz w:val="24"/>
          <w:szCs w:val="24"/>
        </w:rPr>
        <w:t>Sistema de Protocolo foi desenvolvido e ainda não implantado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por ainda estar faltando construir o módulo de integração com os sistemas existentes </w:t>
      </w:r>
      <w:r w:rsidR="00D329B8" w:rsidRPr="006A2D58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6A2D58">
        <w:rPr>
          <w:rFonts w:ascii="Times New Roman" w:hAnsi="Times New Roman"/>
          <w:color w:val="000000"/>
          <w:sz w:val="24"/>
          <w:szCs w:val="24"/>
        </w:rPr>
        <w:t>qu</w:t>
      </w:r>
      <w:r w:rsidR="00D329B8" w:rsidRPr="006A2D58"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6A2D58">
        <w:rPr>
          <w:rFonts w:ascii="Times New Roman" w:hAnsi="Times New Roman"/>
          <w:color w:val="000000"/>
          <w:sz w:val="24"/>
          <w:szCs w:val="24"/>
        </w:rPr>
        <w:t>não foi considerado no escopo da contratação.</w:t>
      </w:r>
    </w:p>
    <w:p w:rsidR="000651BB" w:rsidRPr="006A2D58" w:rsidRDefault="000651BB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236" w:rsidRDefault="00282C35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 xml:space="preserve">O projeto de integração e implantação do sistema de Protocolo está previsto para 2015 e será </w:t>
      </w:r>
      <w:r w:rsidR="00D845D4" w:rsidRPr="006A2D58">
        <w:rPr>
          <w:rFonts w:ascii="Times New Roman" w:hAnsi="Times New Roman"/>
          <w:color w:val="000000"/>
          <w:sz w:val="24"/>
          <w:szCs w:val="24"/>
        </w:rPr>
        <w:t>realizada pela equipe interna de TI terceirizada (FADESP), dentro das atividades previstas no contrato existente</w:t>
      </w:r>
      <w:r w:rsidR="000651BB" w:rsidRPr="006A2D58">
        <w:rPr>
          <w:rFonts w:ascii="Times New Roman" w:hAnsi="Times New Roman"/>
          <w:color w:val="000000"/>
          <w:sz w:val="24"/>
          <w:szCs w:val="24"/>
        </w:rPr>
        <w:t>.</w:t>
      </w:r>
    </w:p>
    <w:p w:rsidR="006A2D58" w:rsidRPr="006A2D58" w:rsidRDefault="006A2D58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A06" w:rsidRPr="006A2D58" w:rsidRDefault="00087A06" w:rsidP="000651BB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2D58">
        <w:rPr>
          <w:rFonts w:ascii="Times New Roman" w:hAnsi="Times New Roman"/>
          <w:b/>
          <w:color w:val="000000"/>
          <w:sz w:val="24"/>
          <w:szCs w:val="24"/>
        </w:rPr>
        <w:t>SUSTENTABILIDADE DA SOLUÇÃO</w:t>
      </w:r>
    </w:p>
    <w:p w:rsidR="004F3904" w:rsidRPr="006A2D58" w:rsidRDefault="004F3904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>Os outros módulos estão previstos no projeto Modernização da Plataforma de Sistemas q</w:t>
      </w:r>
      <w:r w:rsidR="000651BB" w:rsidRPr="006A2D58">
        <w:rPr>
          <w:rFonts w:ascii="Times New Roman" w:hAnsi="Times New Roman"/>
          <w:color w:val="000000"/>
          <w:sz w:val="24"/>
          <w:szCs w:val="24"/>
        </w:rPr>
        <w:t>ue está sendo elaborado na DTI.</w:t>
      </w:r>
    </w:p>
    <w:p w:rsidR="000651BB" w:rsidRPr="006A2D58" w:rsidRDefault="000651BB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3904" w:rsidRPr="006A2D58" w:rsidRDefault="004F3904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lastRenderedPageBreak/>
        <w:t xml:space="preserve">A partir da estimativa 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Pr="006A2D58">
        <w:rPr>
          <w:rFonts w:ascii="Times New Roman" w:hAnsi="Times New Roman"/>
          <w:color w:val="000000"/>
          <w:sz w:val="24"/>
          <w:szCs w:val="24"/>
        </w:rPr>
        <w:t>tamanho do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>s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módulos restantes e dos recursos que serão gastos para desenvolv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>ê-los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é que se</w:t>
      </w:r>
      <w:r w:rsidR="00D845D4" w:rsidRPr="006A2D58">
        <w:rPr>
          <w:rFonts w:ascii="Times New Roman" w:hAnsi="Times New Roman"/>
          <w:color w:val="000000"/>
          <w:sz w:val="24"/>
          <w:szCs w:val="24"/>
        </w:rPr>
        <w:t>rá definida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85F" w:rsidRPr="006A2D5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 xml:space="preserve">forma de </w:t>
      </w:r>
      <w:r w:rsidR="0065585F" w:rsidRPr="006A2D58">
        <w:rPr>
          <w:rFonts w:ascii="Times New Roman" w:hAnsi="Times New Roman"/>
          <w:color w:val="000000"/>
          <w:sz w:val="24"/>
          <w:szCs w:val="24"/>
        </w:rPr>
        <w:t>contratação, se em etapas ou em uma única contratação.</w:t>
      </w:r>
      <w:r w:rsidR="00545AF4" w:rsidRPr="006A2D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85F" w:rsidRPr="006A2D58">
        <w:rPr>
          <w:rFonts w:ascii="Times New Roman" w:hAnsi="Times New Roman"/>
          <w:color w:val="000000"/>
          <w:sz w:val="24"/>
          <w:szCs w:val="24"/>
        </w:rPr>
        <w:t xml:space="preserve">Qualquer que seja a opção o sistema será construído a partir dos módulos de maior para o menor nível de integração e assim substituindo 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 xml:space="preserve">gradativamente </w:t>
      </w:r>
      <w:r w:rsidR="0065585F" w:rsidRPr="006A2D58">
        <w:rPr>
          <w:rFonts w:ascii="Times New Roman" w:hAnsi="Times New Roman"/>
          <w:color w:val="000000"/>
          <w:sz w:val="24"/>
          <w:szCs w:val="24"/>
        </w:rPr>
        <w:t xml:space="preserve">o sistema atual pelo novo. </w:t>
      </w:r>
      <w:r w:rsidR="00DE1098" w:rsidRPr="006A2D58">
        <w:rPr>
          <w:rFonts w:ascii="Times New Roman" w:hAnsi="Times New Roman"/>
          <w:color w:val="000000"/>
          <w:sz w:val="24"/>
          <w:szCs w:val="24"/>
        </w:rPr>
        <w:t>Esse p</w:t>
      </w:r>
      <w:r w:rsidR="0065585F" w:rsidRPr="006A2D58">
        <w:rPr>
          <w:rFonts w:ascii="Times New Roman" w:hAnsi="Times New Roman"/>
          <w:color w:val="000000"/>
          <w:sz w:val="24"/>
          <w:szCs w:val="24"/>
        </w:rPr>
        <w:t>rocesso terá a duração de aproximadamente quatro anos para ser concluído.</w:t>
      </w:r>
    </w:p>
    <w:p w:rsidR="00545AF4" w:rsidRPr="006A2D58" w:rsidRDefault="00545AF4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2C35" w:rsidRPr="006A2D58" w:rsidRDefault="00282C35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B402E2">
        <w:rPr>
          <w:rFonts w:ascii="Times New Roman" w:hAnsi="Times New Roman"/>
          <w:b/>
          <w:color w:val="000000"/>
          <w:sz w:val="24"/>
          <w:szCs w:val="24"/>
        </w:rPr>
        <w:t xml:space="preserve">Até o momento não </w:t>
      </w:r>
      <w:r w:rsidR="00252747" w:rsidRPr="00B402E2">
        <w:rPr>
          <w:rFonts w:ascii="Times New Roman" w:hAnsi="Times New Roman"/>
          <w:b/>
          <w:color w:val="000000"/>
          <w:sz w:val="24"/>
          <w:szCs w:val="24"/>
        </w:rPr>
        <w:t xml:space="preserve">há </w:t>
      </w:r>
      <w:r w:rsidRPr="00B402E2">
        <w:rPr>
          <w:rFonts w:ascii="Times New Roman" w:hAnsi="Times New Roman"/>
          <w:b/>
          <w:color w:val="000000"/>
          <w:sz w:val="24"/>
          <w:szCs w:val="24"/>
        </w:rPr>
        <w:t xml:space="preserve">recursos financeiros definidos para fazer a contratação dos módulos restantes. Ao concluir a elaboração do Projeto de Modernização de Plataforma de Sistemas </w:t>
      </w:r>
      <w:r w:rsidR="00252747" w:rsidRPr="00B402E2">
        <w:rPr>
          <w:rFonts w:ascii="Times New Roman" w:hAnsi="Times New Roman"/>
          <w:b/>
          <w:color w:val="000000"/>
          <w:sz w:val="24"/>
          <w:szCs w:val="24"/>
        </w:rPr>
        <w:t xml:space="preserve">é que a DTI irá encaminhá-lo </w:t>
      </w:r>
      <w:r w:rsidR="006A119E" w:rsidRPr="00B402E2">
        <w:rPr>
          <w:rFonts w:ascii="Times New Roman" w:hAnsi="Times New Roman"/>
          <w:b/>
          <w:color w:val="000000"/>
          <w:sz w:val="24"/>
          <w:szCs w:val="24"/>
        </w:rPr>
        <w:t xml:space="preserve">aos </w:t>
      </w:r>
      <w:r w:rsidR="00252747" w:rsidRPr="00B402E2">
        <w:rPr>
          <w:rFonts w:ascii="Times New Roman" w:hAnsi="Times New Roman"/>
          <w:b/>
          <w:color w:val="000000"/>
          <w:sz w:val="24"/>
          <w:szCs w:val="24"/>
        </w:rPr>
        <w:t>gestores responsáveis para que seja providenciad</w:t>
      </w:r>
      <w:r w:rsidR="006A119E" w:rsidRPr="00B402E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252747" w:rsidRPr="00B402E2">
        <w:rPr>
          <w:rFonts w:ascii="Times New Roman" w:hAnsi="Times New Roman"/>
          <w:b/>
          <w:color w:val="000000"/>
          <w:sz w:val="24"/>
          <w:szCs w:val="24"/>
        </w:rPr>
        <w:t xml:space="preserve"> e autorizad</w:t>
      </w:r>
      <w:r w:rsidR="00FF5240" w:rsidRPr="00B402E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252747" w:rsidRPr="00B402E2">
        <w:rPr>
          <w:rFonts w:ascii="Times New Roman" w:hAnsi="Times New Roman"/>
          <w:b/>
          <w:color w:val="000000"/>
          <w:sz w:val="24"/>
          <w:szCs w:val="24"/>
        </w:rPr>
        <w:t xml:space="preserve"> a contratação,</w:t>
      </w:r>
      <w:r w:rsidR="00FF5240" w:rsidRPr="00B402E2">
        <w:rPr>
          <w:rFonts w:ascii="Times New Roman" w:hAnsi="Times New Roman"/>
          <w:b/>
          <w:color w:val="000000"/>
          <w:sz w:val="24"/>
          <w:szCs w:val="24"/>
        </w:rPr>
        <w:t xml:space="preserve"> assegurando dessa forma os recursos necessários</w:t>
      </w:r>
      <w:bookmarkEnd w:id="0"/>
      <w:r w:rsidR="00FF5240" w:rsidRPr="006A2D58">
        <w:rPr>
          <w:rFonts w:ascii="Times New Roman" w:hAnsi="Times New Roman"/>
          <w:color w:val="000000"/>
          <w:sz w:val="24"/>
          <w:szCs w:val="24"/>
        </w:rPr>
        <w:t>.</w:t>
      </w:r>
    </w:p>
    <w:p w:rsidR="00545AF4" w:rsidRPr="006A2D58" w:rsidRDefault="00545AF4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220" w:rsidRPr="006A2D58" w:rsidRDefault="00FF5240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>Com a construção do novo SIAT, buscamos não apenas a modernização da plataforma de desenvolvimento de sistemas, mas também agregar valores para as áreas de negócios</w:t>
      </w:r>
      <w:r w:rsidR="00D845D4" w:rsidRPr="006A2D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97982" w:rsidRPr="006A2D58">
        <w:rPr>
          <w:rFonts w:ascii="Times New Roman" w:hAnsi="Times New Roman"/>
          <w:color w:val="000000"/>
          <w:sz w:val="24"/>
          <w:szCs w:val="24"/>
        </w:rPr>
        <w:t xml:space="preserve">usuários dos sistemas, 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aperfeiçoando os processos finalísticos da SEFA com objetivo </w:t>
      </w:r>
      <w:r w:rsidR="00F42220" w:rsidRPr="006A2D58">
        <w:rPr>
          <w:rFonts w:ascii="Times New Roman" w:hAnsi="Times New Roman"/>
          <w:color w:val="000000"/>
          <w:sz w:val="24"/>
          <w:szCs w:val="24"/>
        </w:rPr>
        <w:t>de agregar valores e resultados, incluindo o e-processo da fiscalização, recursos administrativos, dívida ativa e execução fisca</w:t>
      </w:r>
      <w:r w:rsidR="00545AF4" w:rsidRPr="006A2D58">
        <w:rPr>
          <w:rFonts w:ascii="Times New Roman" w:hAnsi="Times New Roman"/>
          <w:color w:val="000000"/>
          <w:sz w:val="24"/>
          <w:szCs w:val="24"/>
        </w:rPr>
        <w:t>l.</w:t>
      </w:r>
    </w:p>
    <w:p w:rsidR="00545AF4" w:rsidRPr="006A2D58" w:rsidRDefault="00545AF4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240" w:rsidRPr="006A2D58" w:rsidRDefault="00F42220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 xml:space="preserve">Ampliar o escopo do sistema </w:t>
      </w:r>
      <w:r w:rsidR="00FF5240" w:rsidRPr="006A2D58">
        <w:rPr>
          <w:rFonts w:ascii="Times New Roman" w:hAnsi="Times New Roman"/>
          <w:color w:val="000000"/>
          <w:sz w:val="24"/>
          <w:szCs w:val="24"/>
        </w:rPr>
        <w:t>significa aumentar a complexidade dos sistemas envolvidos, gerando também um maior nível de integração entre o sistema novo e</w:t>
      </w:r>
      <w:r w:rsidR="00B97982" w:rsidRPr="006A2D58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FF5240" w:rsidRPr="006A2D58">
        <w:rPr>
          <w:rFonts w:ascii="Times New Roman" w:hAnsi="Times New Roman"/>
          <w:color w:val="000000"/>
          <w:sz w:val="24"/>
          <w:szCs w:val="24"/>
        </w:rPr>
        <w:t xml:space="preserve"> sistema legado. Risco esse que pode ser diminuído com um bom entendimento dos requisitos de negócios envolvidos</w:t>
      </w:r>
      <w:r w:rsidR="00B97982" w:rsidRPr="006A2D58">
        <w:rPr>
          <w:rFonts w:ascii="Times New Roman" w:hAnsi="Times New Roman"/>
          <w:color w:val="000000"/>
          <w:sz w:val="24"/>
          <w:szCs w:val="24"/>
        </w:rPr>
        <w:t>, planejamento da contração, e projeto de integração, com entregas parciais, a começar pelo cadastro de contribuintes e controle de obrigações que darão sustentação para a construção dos demais módulos que envolvem as áreas de negócios de arrecada</w:t>
      </w:r>
      <w:r w:rsidR="00545AF4" w:rsidRPr="006A2D58">
        <w:rPr>
          <w:rFonts w:ascii="Times New Roman" w:hAnsi="Times New Roman"/>
          <w:color w:val="000000"/>
          <w:sz w:val="24"/>
          <w:szCs w:val="24"/>
        </w:rPr>
        <w:t>ção, fiscalização e tributação.</w:t>
      </w:r>
    </w:p>
    <w:p w:rsidR="00545AF4" w:rsidRPr="006A2D58" w:rsidRDefault="00545AF4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220" w:rsidRPr="006A2D58" w:rsidRDefault="00F42220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 xml:space="preserve">Outro ponto importante é quanto ao impacto da evolução da tecnologia na demora da construção do novo sistema, ocasionando a necessidade de atualização e adaptação dos códigos fontes às </w:t>
      </w:r>
      <w:r w:rsidR="003711EC" w:rsidRPr="006A2D58">
        <w:rPr>
          <w:rFonts w:ascii="Times New Roman" w:hAnsi="Times New Roman"/>
          <w:color w:val="000000"/>
          <w:sz w:val="24"/>
          <w:szCs w:val="24"/>
        </w:rPr>
        <w:t xml:space="preserve">constantes </w:t>
      </w:r>
      <w:r w:rsidRPr="006A2D58">
        <w:rPr>
          <w:rFonts w:ascii="Times New Roman" w:hAnsi="Times New Roman"/>
          <w:color w:val="000000"/>
          <w:sz w:val="24"/>
          <w:szCs w:val="24"/>
        </w:rPr>
        <w:t>evoluções dos frameworks</w:t>
      </w:r>
      <w:r w:rsidR="003711EC" w:rsidRPr="006A2D58">
        <w:rPr>
          <w:rFonts w:ascii="Times New Roman" w:hAnsi="Times New Roman"/>
          <w:color w:val="000000"/>
          <w:sz w:val="24"/>
          <w:szCs w:val="24"/>
        </w:rPr>
        <w:t xml:space="preserve"> JAVA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que serão utilizados, mesmo antes da conclusão do projeto. </w:t>
      </w:r>
      <w:r w:rsidR="003711EC" w:rsidRPr="006A2D58">
        <w:rPr>
          <w:rFonts w:ascii="Times New Roman" w:hAnsi="Times New Roman"/>
          <w:color w:val="000000"/>
          <w:sz w:val="24"/>
          <w:szCs w:val="24"/>
        </w:rPr>
        <w:t>Esse risco pode ser minimizado se os recursos forem garantidos e iniciarmos o mais rápido possível o processo de contratação.</w:t>
      </w:r>
    </w:p>
    <w:p w:rsidR="00545AF4" w:rsidRPr="006A2D58" w:rsidRDefault="00545AF4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85F" w:rsidRDefault="003711EC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 xml:space="preserve">Fazer uma contratação externa para construir os demais módulos do sistema SIAT não elimina a necessidade da existência de pessoal, tanto das áreas de negócios </w:t>
      </w:r>
      <w:r w:rsidR="00B32055" w:rsidRPr="006A2D58">
        <w:rPr>
          <w:rFonts w:ascii="Times New Roman" w:hAnsi="Times New Roman"/>
          <w:color w:val="000000"/>
          <w:sz w:val="24"/>
          <w:szCs w:val="24"/>
        </w:rPr>
        <w:t xml:space="preserve">da SEFA </w:t>
      </w:r>
      <w:r w:rsidRPr="006A2D58">
        <w:rPr>
          <w:rFonts w:ascii="Times New Roman" w:hAnsi="Times New Roman"/>
          <w:color w:val="000000"/>
          <w:sz w:val="24"/>
          <w:szCs w:val="24"/>
        </w:rPr>
        <w:t>como analistas de requisitos</w:t>
      </w:r>
      <w:r w:rsidR="00B32055" w:rsidRPr="006A2D58">
        <w:rPr>
          <w:rFonts w:ascii="Times New Roman" w:hAnsi="Times New Roman"/>
          <w:color w:val="000000"/>
          <w:sz w:val="24"/>
          <w:szCs w:val="24"/>
        </w:rPr>
        <w:t xml:space="preserve"> e gerentes de projetos de TI 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em quantidade superior a existente hoje, com dedicação exclusiva</w:t>
      </w:r>
      <w:r w:rsidR="006A119E" w:rsidRPr="006A2D58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="00B32055" w:rsidRPr="006A2D58">
        <w:rPr>
          <w:rFonts w:ascii="Times New Roman" w:hAnsi="Times New Roman"/>
          <w:color w:val="000000"/>
          <w:sz w:val="24"/>
          <w:szCs w:val="24"/>
        </w:rPr>
        <w:t>aptos para realizar as atividades inerentes ao</w:t>
      </w:r>
      <w:r w:rsidR="00D845D4" w:rsidRPr="006A2D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055" w:rsidRPr="006A2D58">
        <w:rPr>
          <w:rFonts w:ascii="Times New Roman" w:hAnsi="Times New Roman"/>
          <w:color w:val="000000"/>
          <w:sz w:val="24"/>
          <w:szCs w:val="24"/>
        </w:rPr>
        <w:t xml:space="preserve">projeto, tais como definição de requisitos, testes e homologação no prazo exigido, haja visto que hoje esses cenários, tanto do lado da SEFA, como da equipe terceirizada  são insuficientes. </w:t>
      </w:r>
      <w:r w:rsidR="00CD09C3" w:rsidRPr="006A2D58">
        <w:rPr>
          <w:rFonts w:ascii="Times New Roman" w:hAnsi="Times New Roman"/>
          <w:color w:val="000000"/>
          <w:sz w:val="24"/>
          <w:szCs w:val="24"/>
        </w:rPr>
        <w:t xml:space="preserve">Esperamos diminuir esse impacto conscientizando as áreas envolvidas </w:t>
      </w:r>
      <w:r w:rsidR="006A119E" w:rsidRPr="006A2D58">
        <w:rPr>
          <w:rFonts w:ascii="Times New Roman" w:hAnsi="Times New Roman"/>
          <w:color w:val="000000"/>
          <w:sz w:val="24"/>
          <w:szCs w:val="24"/>
        </w:rPr>
        <w:t xml:space="preserve">sobre </w:t>
      </w:r>
      <w:r w:rsidR="00CD09C3" w:rsidRPr="006A2D58">
        <w:rPr>
          <w:rFonts w:ascii="Times New Roman" w:hAnsi="Times New Roman"/>
          <w:color w:val="000000"/>
          <w:sz w:val="24"/>
          <w:szCs w:val="24"/>
        </w:rPr>
        <w:t xml:space="preserve">a importância do projeto para que elas possam forma novos gestores especialistas tanto </w:t>
      </w:r>
      <w:r w:rsidR="006A119E" w:rsidRPr="006A2D58">
        <w:rPr>
          <w:rFonts w:ascii="Times New Roman" w:hAnsi="Times New Roman"/>
          <w:color w:val="000000"/>
          <w:sz w:val="24"/>
          <w:szCs w:val="24"/>
        </w:rPr>
        <w:t xml:space="preserve">nas </w:t>
      </w:r>
      <w:r w:rsidR="00CD09C3" w:rsidRPr="006A2D58">
        <w:rPr>
          <w:rFonts w:ascii="Times New Roman" w:hAnsi="Times New Roman"/>
          <w:color w:val="000000"/>
          <w:sz w:val="24"/>
          <w:szCs w:val="24"/>
        </w:rPr>
        <w:t xml:space="preserve">áreas de negócios como </w:t>
      </w:r>
      <w:r w:rsidR="006A119E" w:rsidRPr="006A2D58">
        <w:rPr>
          <w:rFonts w:ascii="Times New Roman" w:hAnsi="Times New Roman"/>
          <w:color w:val="000000"/>
          <w:sz w:val="24"/>
          <w:szCs w:val="24"/>
        </w:rPr>
        <w:t xml:space="preserve">na área </w:t>
      </w:r>
      <w:r w:rsidR="00CD09C3" w:rsidRPr="006A2D58">
        <w:rPr>
          <w:rFonts w:ascii="Times New Roman" w:hAnsi="Times New Roman"/>
          <w:color w:val="000000"/>
          <w:sz w:val="24"/>
          <w:szCs w:val="24"/>
        </w:rPr>
        <w:t>da TI</w:t>
      </w:r>
      <w:r w:rsidR="006A119E" w:rsidRPr="006A2D58">
        <w:rPr>
          <w:rFonts w:ascii="Times New Roman" w:hAnsi="Times New Roman"/>
          <w:color w:val="000000"/>
          <w:sz w:val="24"/>
          <w:szCs w:val="24"/>
        </w:rPr>
        <w:t>,</w:t>
      </w:r>
      <w:r w:rsidR="00CD09C3" w:rsidRPr="006A2D58">
        <w:rPr>
          <w:rFonts w:ascii="Times New Roman" w:hAnsi="Times New Roman"/>
          <w:color w:val="000000"/>
          <w:sz w:val="24"/>
          <w:szCs w:val="24"/>
        </w:rPr>
        <w:t xml:space="preserve"> comprometidos com o projeto e também reestruturar a equipe de desenvolvedores terceirizados, implantando novo processo de desenvolvimento que permita melhorar o acompanhamento e a produtividade.</w:t>
      </w:r>
    </w:p>
    <w:p w:rsidR="006A2D58" w:rsidRPr="006A2D58" w:rsidRDefault="006A2D58" w:rsidP="000651B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09CC" w:rsidRPr="006A2D58" w:rsidRDefault="0084745F" w:rsidP="00545AF4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2D58">
        <w:rPr>
          <w:rFonts w:ascii="Times New Roman" w:hAnsi="Times New Roman"/>
          <w:b/>
          <w:color w:val="000000"/>
          <w:sz w:val="24"/>
          <w:szCs w:val="24"/>
        </w:rPr>
        <w:t>BENEFÍ</w:t>
      </w:r>
      <w:r w:rsidR="00B609CC" w:rsidRPr="006A2D58">
        <w:rPr>
          <w:rFonts w:ascii="Times New Roman" w:hAnsi="Times New Roman"/>
          <w:b/>
          <w:color w:val="000000"/>
          <w:sz w:val="24"/>
          <w:szCs w:val="24"/>
        </w:rPr>
        <w:t xml:space="preserve">CIOS </w:t>
      </w:r>
      <w:r w:rsidR="00087A06" w:rsidRPr="006A2D58">
        <w:rPr>
          <w:rFonts w:ascii="Times New Roman" w:hAnsi="Times New Roman"/>
          <w:b/>
          <w:color w:val="000000"/>
          <w:sz w:val="24"/>
          <w:szCs w:val="24"/>
        </w:rPr>
        <w:t>E RESULTADOS PARA ALÉM DA MATRIZ DE RESULTADOS</w:t>
      </w:r>
    </w:p>
    <w:p w:rsidR="00087A06" w:rsidRPr="006A2D58" w:rsidRDefault="00EB503D" w:rsidP="00545AF4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2D58">
        <w:rPr>
          <w:rFonts w:ascii="Times New Roman" w:hAnsi="Times New Roman"/>
          <w:b/>
          <w:bCs/>
          <w:sz w:val="24"/>
          <w:szCs w:val="24"/>
        </w:rPr>
        <w:t>4</w:t>
      </w:r>
      <w:r w:rsidR="00087A06" w:rsidRPr="006A2D58">
        <w:rPr>
          <w:rFonts w:ascii="Times New Roman" w:hAnsi="Times New Roman"/>
          <w:b/>
          <w:bCs/>
          <w:sz w:val="24"/>
          <w:szCs w:val="24"/>
        </w:rPr>
        <w:t>.1</w:t>
      </w:r>
      <w:r w:rsidR="00087A06" w:rsidRPr="006A2D58">
        <w:rPr>
          <w:rFonts w:ascii="Times New Roman" w:hAnsi="Times New Roman"/>
          <w:b/>
          <w:bCs/>
          <w:sz w:val="24"/>
          <w:szCs w:val="24"/>
        </w:rPr>
        <w:tab/>
        <w:t>Benefícios qualitativos</w:t>
      </w:r>
    </w:p>
    <w:p w:rsidR="00EB503D" w:rsidRPr="006A2D58" w:rsidRDefault="00297236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 xml:space="preserve">Para os usuários do sistema os </w:t>
      </w:r>
      <w:r w:rsidR="0065585F" w:rsidRPr="006A2D58">
        <w:rPr>
          <w:rFonts w:ascii="Times New Roman" w:hAnsi="Times New Roman"/>
          <w:color w:val="000000"/>
          <w:sz w:val="24"/>
          <w:szCs w:val="24"/>
        </w:rPr>
        <w:t>benefícios são todos resultantes da usabilidade, facilidade e de integração com outros sistemas independente das plataformas e tecnologias de desenvolvimento.</w:t>
      </w:r>
    </w:p>
    <w:p w:rsidR="00297236" w:rsidRPr="006A2D58" w:rsidRDefault="00297236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>Para a DTI pode-se citar a mo</w:t>
      </w:r>
      <w:r w:rsidR="004372FB" w:rsidRPr="006A2D58">
        <w:rPr>
          <w:rFonts w:ascii="Times New Roman" w:hAnsi="Times New Roman"/>
          <w:color w:val="000000"/>
          <w:sz w:val="24"/>
          <w:szCs w:val="24"/>
        </w:rPr>
        <w:t>dernização da linguagem de desen</w:t>
      </w:r>
      <w:r w:rsidRPr="006A2D58">
        <w:rPr>
          <w:rFonts w:ascii="Times New Roman" w:hAnsi="Times New Roman"/>
          <w:color w:val="000000"/>
          <w:sz w:val="24"/>
          <w:szCs w:val="24"/>
        </w:rPr>
        <w:t>volvimento de sistemas para a equipe de desenvolvedores. Isto traz motivação e facilita a seleção de novos talentos no mercado e com isso a renovação da equipe</w:t>
      </w:r>
      <w:r w:rsidR="004372FB" w:rsidRPr="006A2D58">
        <w:rPr>
          <w:rFonts w:ascii="Times New Roman" w:hAnsi="Times New Roman"/>
          <w:color w:val="000000"/>
          <w:sz w:val="24"/>
          <w:szCs w:val="24"/>
        </w:rPr>
        <w:t xml:space="preserve"> FADESP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que passa a ter mais interesse em participar </w:t>
      </w:r>
      <w:r w:rsidR="004372FB" w:rsidRPr="006A2D58">
        <w:rPr>
          <w:rFonts w:ascii="Times New Roman" w:hAnsi="Times New Roman"/>
          <w:color w:val="000000"/>
          <w:sz w:val="24"/>
          <w:szCs w:val="24"/>
        </w:rPr>
        <w:t>projeto realizado na SEFA</w:t>
      </w:r>
      <w:r w:rsidRPr="006A2D58">
        <w:rPr>
          <w:rFonts w:ascii="Times New Roman" w:hAnsi="Times New Roman"/>
          <w:color w:val="000000"/>
          <w:sz w:val="24"/>
          <w:szCs w:val="24"/>
        </w:rPr>
        <w:t>.</w:t>
      </w:r>
    </w:p>
    <w:p w:rsidR="00545AF4" w:rsidRPr="006A2D58" w:rsidRDefault="00545AF4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236" w:rsidRPr="006A2D58" w:rsidRDefault="00297236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>A modernização da linguagem também trouxe o conhecimento de novas ferramentas de apoio ao desenvolvime</w:t>
      </w:r>
      <w:r w:rsidR="00217B4A" w:rsidRPr="006A2D58">
        <w:rPr>
          <w:rFonts w:ascii="Times New Roman" w:hAnsi="Times New Roman"/>
          <w:color w:val="000000"/>
          <w:sz w:val="24"/>
          <w:szCs w:val="24"/>
        </w:rPr>
        <w:t xml:space="preserve">nto de sistemas, tais como o Sharepoint e o Enterprise Arquitecht e também de uma </w:t>
      </w:r>
      <w:r w:rsidR="00D845D4" w:rsidRPr="006A2D58">
        <w:rPr>
          <w:rFonts w:ascii="Times New Roman" w:hAnsi="Times New Roman"/>
          <w:color w:val="000000"/>
          <w:sz w:val="24"/>
          <w:szCs w:val="24"/>
        </w:rPr>
        <w:t>mitologia</w:t>
      </w:r>
      <w:r w:rsidR="00217B4A" w:rsidRPr="006A2D58">
        <w:rPr>
          <w:rFonts w:ascii="Times New Roman" w:hAnsi="Times New Roman"/>
          <w:color w:val="000000"/>
          <w:sz w:val="24"/>
          <w:szCs w:val="24"/>
        </w:rPr>
        <w:t xml:space="preserve"> de desenvolvimento com a produção de artefatos de documentação de sistemas baseado no Processo Unificado, bem </w:t>
      </w:r>
      <w:r w:rsidR="004372FB" w:rsidRPr="006A2D58">
        <w:rPr>
          <w:rFonts w:ascii="Times New Roman" w:hAnsi="Times New Roman"/>
          <w:color w:val="000000"/>
          <w:sz w:val="24"/>
          <w:szCs w:val="24"/>
        </w:rPr>
        <w:t xml:space="preserve">como </w:t>
      </w:r>
      <w:r w:rsidR="005B4FE4" w:rsidRPr="006A2D58">
        <w:rPr>
          <w:rFonts w:ascii="Times New Roman" w:hAnsi="Times New Roman"/>
          <w:color w:val="000000"/>
          <w:sz w:val="24"/>
          <w:szCs w:val="24"/>
        </w:rPr>
        <w:t xml:space="preserve">favoreceu a criação de novas </w:t>
      </w:r>
      <w:r w:rsidR="00217B4A" w:rsidRPr="006A2D58">
        <w:rPr>
          <w:rFonts w:ascii="Times New Roman" w:hAnsi="Times New Roman"/>
          <w:color w:val="000000"/>
          <w:sz w:val="24"/>
          <w:szCs w:val="24"/>
        </w:rPr>
        <w:t>especializações dentro das equipes de desenvolvimento, necessários em todas as etapas, desde a concepção até a entrega final e implantação do sistema em ambiente de produção.</w:t>
      </w:r>
    </w:p>
    <w:p w:rsidR="00545AF4" w:rsidRPr="006A2D58" w:rsidRDefault="00545AF4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B4A" w:rsidRPr="006A2D58" w:rsidRDefault="00217B4A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 xml:space="preserve">A contratação do SIAT-WEB em sua primeira fase também possibilitou </w:t>
      </w:r>
      <w:r w:rsidR="00EE71D0" w:rsidRPr="006A2D58">
        <w:rPr>
          <w:rFonts w:ascii="Times New Roman" w:hAnsi="Times New Roman"/>
          <w:color w:val="000000"/>
          <w:sz w:val="24"/>
          <w:szCs w:val="24"/>
        </w:rPr>
        <w:t xml:space="preserve">tanto 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aos usuários gestores de negócios da SEFA </w:t>
      </w:r>
      <w:r w:rsidR="00EE71D0" w:rsidRPr="006A2D58">
        <w:rPr>
          <w:rFonts w:ascii="Times New Roman" w:hAnsi="Times New Roman"/>
          <w:color w:val="000000"/>
          <w:sz w:val="24"/>
          <w:szCs w:val="24"/>
        </w:rPr>
        <w:t xml:space="preserve">como aos coordenadores de TI, 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entenderem melhor o que é um projeto de </w:t>
      </w:r>
      <w:r w:rsidR="00D845D4" w:rsidRPr="006A2D58">
        <w:rPr>
          <w:rFonts w:ascii="Times New Roman" w:hAnsi="Times New Roman"/>
          <w:color w:val="000000"/>
          <w:sz w:val="24"/>
          <w:szCs w:val="24"/>
        </w:rPr>
        <w:t>de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senvolvimento de sistemas, como são elaborados e acompanhados </w:t>
      </w:r>
      <w:r w:rsidR="00EE71D0" w:rsidRPr="006A2D58">
        <w:rPr>
          <w:rFonts w:ascii="Times New Roman" w:hAnsi="Times New Roman"/>
          <w:color w:val="000000"/>
          <w:sz w:val="24"/>
          <w:szCs w:val="24"/>
        </w:rPr>
        <w:t>os riscos existentes, desde a concepção que começa com a definição do escopo até a implantação do sistema.</w:t>
      </w:r>
    </w:p>
    <w:p w:rsidR="00545AF4" w:rsidRPr="006A2D58" w:rsidRDefault="00545AF4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09D" w:rsidRDefault="0091709D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>Com a contratação do SIAT-WEB veio a necessidade dos gestores de TI conhecerem</w:t>
      </w:r>
      <w:r w:rsidR="00D845D4" w:rsidRPr="006A2D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melhor as regras que tratam do planejamento e contratação de serviços de TI. E para isso foram realizados cursos em planejamento de TI, elaboração e gerenciamento de projetos, elaboração de termos de referência, contagem por ponto de função e </w:t>
      </w:r>
      <w:r w:rsidR="00CC52A7" w:rsidRPr="006A2D58">
        <w:rPr>
          <w:rFonts w:ascii="Times New Roman" w:hAnsi="Times New Roman"/>
          <w:color w:val="000000"/>
          <w:sz w:val="24"/>
          <w:szCs w:val="24"/>
        </w:rPr>
        <w:t>gerenciamento</w:t>
      </w:r>
      <w:r w:rsidRPr="006A2D58">
        <w:rPr>
          <w:rFonts w:ascii="Times New Roman" w:hAnsi="Times New Roman"/>
          <w:color w:val="000000"/>
          <w:sz w:val="24"/>
          <w:szCs w:val="24"/>
        </w:rPr>
        <w:t xml:space="preserve"> de contratos.</w:t>
      </w:r>
    </w:p>
    <w:p w:rsidR="006A2D58" w:rsidRPr="006A2D58" w:rsidRDefault="006A2D58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503D" w:rsidRPr="006A2D58" w:rsidRDefault="00EB503D" w:rsidP="00EB503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A2D58">
        <w:rPr>
          <w:rFonts w:ascii="Times New Roman" w:hAnsi="Times New Roman"/>
          <w:b/>
          <w:bCs/>
          <w:sz w:val="24"/>
          <w:szCs w:val="24"/>
        </w:rPr>
        <w:t>4.2</w:t>
      </w:r>
      <w:r w:rsidRPr="006A2D58">
        <w:rPr>
          <w:rFonts w:ascii="Times New Roman" w:hAnsi="Times New Roman"/>
          <w:b/>
          <w:bCs/>
          <w:sz w:val="24"/>
          <w:szCs w:val="24"/>
        </w:rPr>
        <w:tab/>
        <w:t>Outros resultados quantificados</w:t>
      </w:r>
    </w:p>
    <w:p w:rsidR="007E75C8" w:rsidRPr="006A2D58" w:rsidRDefault="0091709D" w:rsidP="00545AF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2D58">
        <w:rPr>
          <w:rFonts w:ascii="Times New Roman" w:hAnsi="Times New Roman"/>
          <w:color w:val="000000"/>
          <w:sz w:val="24"/>
          <w:szCs w:val="24"/>
        </w:rPr>
        <w:t xml:space="preserve">Com implantação de dois módulos de sistemas, um de uso apenas da DTI que é o Controle de Acesso e o outro que é de uso de parte dos usuários, no caso o pessoal de Recursos Humanos, ainda não foi possível quantificar os ganhos obtidos além dos </w:t>
      </w:r>
      <w:r w:rsidR="00CC52A7" w:rsidRPr="006A2D58">
        <w:rPr>
          <w:rFonts w:ascii="Times New Roman" w:hAnsi="Times New Roman"/>
          <w:color w:val="000000"/>
          <w:sz w:val="24"/>
          <w:szCs w:val="24"/>
        </w:rPr>
        <w:t>benefícios qualita</w:t>
      </w:r>
      <w:r w:rsidRPr="006A2D58">
        <w:rPr>
          <w:rFonts w:ascii="Times New Roman" w:hAnsi="Times New Roman"/>
          <w:color w:val="000000"/>
          <w:sz w:val="24"/>
          <w:szCs w:val="24"/>
        </w:rPr>
        <w:t>tivos já citados.</w:t>
      </w:r>
    </w:p>
    <w:sectPr w:rsidR="007E75C8" w:rsidRPr="006A2D58" w:rsidSect="00EC0B69">
      <w:footerReference w:type="default" r:id="rId8"/>
      <w:pgSz w:w="11907" w:h="16840" w:code="9"/>
      <w:pgMar w:top="1418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E5" w:rsidRDefault="00F470E5" w:rsidP="00EC0B69">
      <w:pPr>
        <w:spacing w:after="0" w:line="240" w:lineRule="auto"/>
      </w:pPr>
      <w:r>
        <w:separator/>
      </w:r>
    </w:p>
  </w:endnote>
  <w:endnote w:type="continuationSeparator" w:id="0">
    <w:p w:rsidR="00F470E5" w:rsidRDefault="00F470E5" w:rsidP="00EC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23422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EC0B69" w:rsidRPr="00EC0B69" w:rsidRDefault="00EC0B69">
            <w:pPr>
              <w:pStyle w:val="Rodap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B69">
              <w:rPr>
                <w:rFonts w:ascii="Times New Roman" w:hAnsi="Times New Roman"/>
                <w:sz w:val="20"/>
                <w:szCs w:val="20"/>
              </w:rPr>
              <w:t xml:space="preserve">Página </w:t>
            </w:r>
            <w:r w:rsidR="00FC0726" w:rsidRPr="00EC0B6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C0B69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FC0726" w:rsidRPr="00EC0B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402E2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FC0726" w:rsidRPr="00EC0B6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C0B6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="00FC0726" w:rsidRPr="00EC0B6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C0B69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FC0726" w:rsidRPr="00EC0B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402E2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FC0726" w:rsidRPr="00EC0B6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EC0B69" w:rsidRDefault="00EC0B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E5" w:rsidRDefault="00F470E5" w:rsidP="00EC0B69">
      <w:pPr>
        <w:spacing w:after="0" w:line="240" w:lineRule="auto"/>
      </w:pPr>
      <w:r>
        <w:separator/>
      </w:r>
    </w:p>
  </w:footnote>
  <w:footnote w:type="continuationSeparator" w:id="0">
    <w:p w:rsidR="00F470E5" w:rsidRDefault="00F470E5" w:rsidP="00EC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BF1"/>
    <w:multiLevelType w:val="hybridMultilevel"/>
    <w:tmpl w:val="46B04B6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A02B6"/>
    <w:multiLevelType w:val="hybridMultilevel"/>
    <w:tmpl w:val="7E340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76B1A"/>
    <w:multiLevelType w:val="hybridMultilevel"/>
    <w:tmpl w:val="0D908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3A75"/>
    <w:multiLevelType w:val="hybridMultilevel"/>
    <w:tmpl w:val="C868EC8E"/>
    <w:lvl w:ilvl="0" w:tplc="4B7C32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277867B8"/>
    <w:multiLevelType w:val="multilevel"/>
    <w:tmpl w:val="336ABD72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2AA53F33"/>
    <w:multiLevelType w:val="hybridMultilevel"/>
    <w:tmpl w:val="0F42CE2C"/>
    <w:lvl w:ilvl="0" w:tplc="C23E35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1072C8"/>
    <w:multiLevelType w:val="hybridMultilevel"/>
    <w:tmpl w:val="E7C4F8E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06EB2"/>
    <w:multiLevelType w:val="hybridMultilevel"/>
    <w:tmpl w:val="09C2C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704117"/>
    <w:multiLevelType w:val="hybridMultilevel"/>
    <w:tmpl w:val="81A8961A"/>
    <w:lvl w:ilvl="0" w:tplc="4C0CF952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45CD142B"/>
    <w:multiLevelType w:val="hybridMultilevel"/>
    <w:tmpl w:val="AF4EF2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2B014E"/>
    <w:multiLevelType w:val="hybridMultilevel"/>
    <w:tmpl w:val="5A3E6A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66572B"/>
    <w:multiLevelType w:val="hybridMultilevel"/>
    <w:tmpl w:val="89865E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520418FB"/>
    <w:multiLevelType w:val="multilevel"/>
    <w:tmpl w:val="BC0EF7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87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521127A3"/>
    <w:multiLevelType w:val="hybridMultilevel"/>
    <w:tmpl w:val="98CEC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76F8F"/>
    <w:multiLevelType w:val="hybridMultilevel"/>
    <w:tmpl w:val="2D322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A3DFA"/>
    <w:multiLevelType w:val="hybridMultilevel"/>
    <w:tmpl w:val="A586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0D7B"/>
    <w:multiLevelType w:val="hybridMultilevel"/>
    <w:tmpl w:val="C6C2A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275B39"/>
    <w:multiLevelType w:val="multilevel"/>
    <w:tmpl w:val="0416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83189C"/>
    <w:multiLevelType w:val="hybridMultilevel"/>
    <w:tmpl w:val="A92EC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5"/>
  </w:num>
  <w:num w:numId="21">
    <w:abstractNumId w:val="17"/>
  </w:num>
  <w:num w:numId="22">
    <w:abstractNumId w:val="8"/>
  </w:num>
  <w:num w:numId="23">
    <w:abstractNumId w:val="16"/>
  </w:num>
  <w:num w:numId="24">
    <w:abstractNumId w:val="11"/>
  </w:num>
  <w:num w:numId="25">
    <w:abstractNumId w:val="3"/>
  </w:num>
  <w:num w:numId="26">
    <w:abstractNumId w:val="15"/>
  </w:num>
  <w:num w:numId="27">
    <w:abstractNumId w:val="2"/>
  </w:num>
  <w:num w:numId="28">
    <w:abstractNumId w:val="14"/>
  </w:num>
  <w:num w:numId="29">
    <w:abstractNumId w:val="18"/>
  </w:num>
  <w:num w:numId="30">
    <w:abstractNumId w:val="13"/>
  </w:num>
  <w:num w:numId="31">
    <w:abstractNumId w:val="7"/>
  </w:num>
  <w:num w:numId="32">
    <w:abstractNumId w:val="6"/>
  </w:num>
  <w:num w:numId="33">
    <w:abstractNumId w:val="10"/>
  </w:num>
  <w:num w:numId="34">
    <w:abstractNumId w:val="0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39"/>
    <w:rsid w:val="00013877"/>
    <w:rsid w:val="00022446"/>
    <w:rsid w:val="000279E8"/>
    <w:rsid w:val="00053E0A"/>
    <w:rsid w:val="000651BB"/>
    <w:rsid w:val="00075ABB"/>
    <w:rsid w:val="00087A06"/>
    <w:rsid w:val="00097B09"/>
    <w:rsid w:val="000B2BE5"/>
    <w:rsid w:val="001214F8"/>
    <w:rsid w:val="0014029B"/>
    <w:rsid w:val="001419D3"/>
    <w:rsid w:val="00154203"/>
    <w:rsid w:val="00164257"/>
    <w:rsid w:val="00165355"/>
    <w:rsid w:val="00165E33"/>
    <w:rsid w:val="00181BA3"/>
    <w:rsid w:val="00182995"/>
    <w:rsid w:val="00183363"/>
    <w:rsid w:val="001928B2"/>
    <w:rsid w:val="001A284D"/>
    <w:rsid w:val="001A5303"/>
    <w:rsid w:val="001A55CB"/>
    <w:rsid w:val="001A63DC"/>
    <w:rsid w:val="001A73E2"/>
    <w:rsid w:val="001B4091"/>
    <w:rsid w:val="001D46E3"/>
    <w:rsid w:val="001E282F"/>
    <w:rsid w:val="001E3D42"/>
    <w:rsid w:val="001F649A"/>
    <w:rsid w:val="00217B4A"/>
    <w:rsid w:val="00220FB1"/>
    <w:rsid w:val="00240613"/>
    <w:rsid w:val="00243CEF"/>
    <w:rsid w:val="00246634"/>
    <w:rsid w:val="00252747"/>
    <w:rsid w:val="00253308"/>
    <w:rsid w:val="00282A19"/>
    <w:rsid w:val="00282C35"/>
    <w:rsid w:val="00297236"/>
    <w:rsid w:val="002A3E3B"/>
    <w:rsid w:val="002B1A1A"/>
    <w:rsid w:val="002D73B6"/>
    <w:rsid w:val="002E58AF"/>
    <w:rsid w:val="002E7981"/>
    <w:rsid w:val="00301ABC"/>
    <w:rsid w:val="00306BB1"/>
    <w:rsid w:val="00311223"/>
    <w:rsid w:val="00311ECD"/>
    <w:rsid w:val="0033455F"/>
    <w:rsid w:val="00343114"/>
    <w:rsid w:val="00346407"/>
    <w:rsid w:val="00350337"/>
    <w:rsid w:val="00352980"/>
    <w:rsid w:val="003606BD"/>
    <w:rsid w:val="00365F64"/>
    <w:rsid w:val="003711EC"/>
    <w:rsid w:val="003A091B"/>
    <w:rsid w:val="003B1B9D"/>
    <w:rsid w:val="003B4A97"/>
    <w:rsid w:val="003C0729"/>
    <w:rsid w:val="003D323E"/>
    <w:rsid w:val="003F6EEA"/>
    <w:rsid w:val="004109E6"/>
    <w:rsid w:val="00417B9D"/>
    <w:rsid w:val="004345A2"/>
    <w:rsid w:val="004372FB"/>
    <w:rsid w:val="004416D2"/>
    <w:rsid w:val="00442A32"/>
    <w:rsid w:val="00444761"/>
    <w:rsid w:val="004452B9"/>
    <w:rsid w:val="00454518"/>
    <w:rsid w:val="004715DF"/>
    <w:rsid w:val="0048796C"/>
    <w:rsid w:val="00490898"/>
    <w:rsid w:val="00494A44"/>
    <w:rsid w:val="004A2B8A"/>
    <w:rsid w:val="004D1C40"/>
    <w:rsid w:val="004D4569"/>
    <w:rsid w:val="004E02A2"/>
    <w:rsid w:val="004F2111"/>
    <w:rsid w:val="004F3904"/>
    <w:rsid w:val="00512B63"/>
    <w:rsid w:val="005264B3"/>
    <w:rsid w:val="005308CA"/>
    <w:rsid w:val="00545AF4"/>
    <w:rsid w:val="00552CE7"/>
    <w:rsid w:val="00567A79"/>
    <w:rsid w:val="0058243B"/>
    <w:rsid w:val="00585C3E"/>
    <w:rsid w:val="005A2439"/>
    <w:rsid w:val="005B4FE4"/>
    <w:rsid w:val="005E3C3B"/>
    <w:rsid w:val="005E763D"/>
    <w:rsid w:val="005F6592"/>
    <w:rsid w:val="006149BB"/>
    <w:rsid w:val="006153AE"/>
    <w:rsid w:val="00622E73"/>
    <w:rsid w:val="0064342E"/>
    <w:rsid w:val="0065585F"/>
    <w:rsid w:val="00671B5C"/>
    <w:rsid w:val="006740B6"/>
    <w:rsid w:val="006860ED"/>
    <w:rsid w:val="006A119E"/>
    <w:rsid w:val="006A2D58"/>
    <w:rsid w:val="006B402F"/>
    <w:rsid w:val="006C1E1D"/>
    <w:rsid w:val="006C50E6"/>
    <w:rsid w:val="006D1659"/>
    <w:rsid w:val="006E2C55"/>
    <w:rsid w:val="006F4752"/>
    <w:rsid w:val="006F6450"/>
    <w:rsid w:val="007147F7"/>
    <w:rsid w:val="00723196"/>
    <w:rsid w:val="00773185"/>
    <w:rsid w:val="00793984"/>
    <w:rsid w:val="007C4BA8"/>
    <w:rsid w:val="007D4185"/>
    <w:rsid w:val="007E4049"/>
    <w:rsid w:val="007E75C8"/>
    <w:rsid w:val="007F2860"/>
    <w:rsid w:val="0081265B"/>
    <w:rsid w:val="00817A69"/>
    <w:rsid w:val="0082310E"/>
    <w:rsid w:val="008358EE"/>
    <w:rsid w:val="0084745F"/>
    <w:rsid w:val="0085194A"/>
    <w:rsid w:val="0085465A"/>
    <w:rsid w:val="008626EC"/>
    <w:rsid w:val="00884B7C"/>
    <w:rsid w:val="00887E35"/>
    <w:rsid w:val="008B03C6"/>
    <w:rsid w:val="008D5166"/>
    <w:rsid w:val="008D5281"/>
    <w:rsid w:val="008D6D7B"/>
    <w:rsid w:val="008E104E"/>
    <w:rsid w:val="008E36B7"/>
    <w:rsid w:val="0091709D"/>
    <w:rsid w:val="0096187A"/>
    <w:rsid w:val="00966002"/>
    <w:rsid w:val="00980D55"/>
    <w:rsid w:val="00983E9C"/>
    <w:rsid w:val="00993E0E"/>
    <w:rsid w:val="009B492B"/>
    <w:rsid w:val="009F5103"/>
    <w:rsid w:val="00A1398C"/>
    <w:rsid w:val="00A215F2"/>
    <w:rsid w:val="00A22923"/>
    <w:rsid w:val="00A32D39"/>
    <w:rsid w:val="00A71DEC"/>
    <w:rsid w:val="00A76AB1"/>
    <w:rsid w:val="00A81BED"/>
    <w:rsid w:val="00A81E29"/>
    <w:rsid w:val="00A828A4"/>
    <w:rsid w:val="00A82B3E"/>
    <w:rsid w:val="00A907E0"/>
    <w:rsid w:val="00A90D6D"/>
    <w:rsid w:val="00AA476F"/>
    <w:rsid w:val="00AA67B4"/>
    <w:rsid w:val="00AD139D"/>
    <w:rsid w:val="00AD2853"/>
    <w:rsid w:val="00AD5B5D"/>
    <w:rsid w:val="00AF6A8B"/>
    <w:rsid w:val="00B04F49"/>
    <w:rsid w:val="00B32055"/>
    <w:rsid w:val="00B329D7"/>
    <w:rsid w:val="00B402E2"/>
    <w:rsid w:val="00B46827"/>
    <w:rsid w:val="00B52579"/>
    <w:rsid w:val="00B52937"/>
    <w:rsid w:val="00B609CC"/>
    <w:rsid w:val="00B612C0"/>
    <w:rsid w:val="00B6561B"/>
    <w:rsid w:val="00B709C9"/>
    <w:rsid w:val="00B73E11"/>
    <w:rsid w:val="00B94ADD"/>
    <w:rsid w:val="00B97982"/>
    <w:rsid w:val="00BB55BC"/>
    <w:rsid w:val="00BD6B4B"/>
    <w:rsid w:val="00BF2916"/>
    <w:rsid w:val="00C04025"/>
    <w:rsid w:val="00C35F88"/>
    <w:rsid w:val="00C40035"/>
    <w:rsid w:val="00C4572F"/>
    <w:rsid w:val="00C50297"/>
    <w:rsid w:val="00C564C5"/>
    <w:rsid w:val="00C566D8"/>
    <w:rsid w:val="00C865CD"/>
    <w:rsid w:val="00CC365D"/>
    <w:rsid w:val="00CC421E"/>
    <w:rsid w:val="00CC52A7"/>
    <w:rsid w:val="00CC6364"/>
    <w:rsid w:val="00CC77B9"/>
    <w:rsid w:val="00CD02BF"/>
    <w:rsid w:val="00CD09C3"/>
    <w:rsid w:val="00CD6C38"/>
    <w:rsid w:val="00CD6EB3"/>
    <w:rsid w:val="00CD7B99"/>
    <w:rsid w:val="00CE2C73"/>
    <w:rsid w:val="00CE35A1"/>
    <w:rsid w:val="00D007A2"/>
    <w:rsid w:val="00D0735B"/>
    <w:rsid w:val="00D22D3C"/>
    <w:rsid w:val="00D329B8"/>
    <w:rsid w:val="00D4670F"/>
    <w:rsid w:val="00D507EF"/>
    <w:rsid w:val="00D55684"/>
    <w:rsid w:val="00D62548"/>
    <w:rsid w:val="00D845D4"/>
    <w:rsid w:val="00D903A8"/>
    <w:rsid w:val="00D93C1A"/>
    <w:rsid w:val="00DA6B88"/>
    <w:rsid w:val="00DC69AE"/>
    <w:rsid w:val="00DD45FA"/>
    <w:rsid w:val="00DE1098"/>
    <w:rsid w:val="00DF636A"/>
    <w:rsid w:val="00E12ECA"/>
    <w:rsid w:val="00E32AF4"/>
    <w:rsid w:val="00E34938"/>
    <w:rsid w:val="00E4300A"/>
    <w:rsid w:val="00E51531"/>
    <w:rsid w:val="00E540AB"/>
    <w:rsid w:val="00E80F1D"/>
    <w:rsid w:val="00E82EFF"/>
    <w:rsid w:val="00E86A14"/>
    <w:rsid w:val="00E95AA4"/>
    <w:rsid w:val="00EA0432"/>
    <w:rsid w:val="00EB39E8"/>
    <w:rsid w:val="00EB503D"/>
    <w:rsid w:val="00EC0B69"/>
    <w:rsid w:val="00EE2A07"/>
    <w:rsid w:val="00EE71D0"/>
    <w:rsid w:val="00EF373B"/>
    <w:rsid w:val="00F05D26"/>
    <w:rsid w:val="00F31560"/>
    <w:rsid w:val="00F33154"/>
    <w:rsid w:val="00F42220"/>
    <w:rsid w:val="00F470E5"/>
    <w:rsid w:val="00F6534B"/>
    <w:rsid w:val="00F72010"/>
    <w:rsid w:val="00F83FD0"/>
    <w:rsid w:val="00F85B28"/>
    <w:rsid w:val="00F868E7"/>
    <w:rsid w:val="00F9278F"/>
    <w:rsid w:val="00FA1A2C"/>
    <w:rsid w:val="00FB304E"/>
    <w:rsid w:val="00FC0726"/>
    <w:rsid w:val="00FE53B9"/>
    <w:rsid w:val="00FF1F0C"/>
    <w:rsid w:val="00FF5240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DF305-CA0B-42DF-BCB6-BB8DF9B3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39"/>
    <w:pPr>
      <w:spacing w:after="200" w:line="276" w:lineRule="auto"/>
    </w:pPr>
    <w:rPr>
      <w:lang w:eastAsia="en-US"/>
    </w:rPr>
  </w:style>
  <w:style w:type="paragraph" w:styleId="Ttulo1">
    <w:name w:val="heading 1"/>
    <w:aliases w:val="Heading 1-Agriteam"/>
    <w:basedOn w:val="Normal"/>
    <w:next w:val="Normal"/>
    <w:link w:val="Ttulo1Char"/>
    <w:uiPriority w:val="99"/>
    <w:qFormat/>
    <w:rsid w:val="00C865CD"/>
    <w:pPr>
      <w:keepNext/>
      <w:numPr>
        <w:numId w:val="18"/>
      </w:numPr>
      <w:pBdr>
        <w:bottom w:val="single" w:sz="12" w:space="12" w:color="auto"/>
      </w:pBdr>
      <w:spacing w:after="240" w:line="240" w:lineRule="auto"/>
      <w:outlineLvl w:val="0"/>
    </w:pPr>
    <w:rPr>
      <w:rFonts w:eastAsia="Times New Roman"/>
      <w:b/>
      <w:caps/>
      <w:sz w:val="32"/>
    </w:rPr>
  </w:style>
  <w:style w:type="paragraph" w:styleId="Ttulo2">
    <w:name w:val="heading 2"/>
    <w:aliases w:val="Heading 2-Agriteam"/>
    <w:basedOn w:val="Normal"/>
    <w:next w:val="Normal"/>
    <w:link w:val="Ttulo2Char"/>
    <w:uiPriority w:val="99"/>
    <w:qFormat/>
    <w:rsid w:val="00C865CD"/>
    <w:pPr>
      <w:keepNext/>
      <w:numPr>
        <w:ilvl w:val="1"/>
        <w:numId w:val="18"/>
      </w:numPr>
      <w:spacing w:before="120" w:after="120"/>
      <w:outlineLvl w:val="1"/>
    </w:pPr>
    <w:rPr>
      <w:rFonts w:eastAsia="Times New Roman"/>
      <w:b/>
      <w:sz w:val="26"/>
    </w:rPr>
  </w:style>
  <w:style w:type="paragraph" w:styleId="Ttulo3">
    <w:name w:val="heading 3"/>
    <w:aliases w:val="Heading 3-Agriteam"/>
    <w:basedOn w:val="Normal"/>
    <w:next w:val="Normal"/>
    <w:link w:val="Ttulo3Char"/>
    <w:uiPriority w:val="99"/>
    <w:qFormat/>
    <w:rsid w:val="00C865CD"/>
    <w:pPr>
      <w:keepNext/>
      <w:numPr>
        <w:ilvl w:val="2"/>
        <w:numId w:val="18"/>
      </w:numPr>
      <w:spacing w:before="120"/>
      <w:outlineLvl w:val="2"/>
    </w:pPr>
    <w:rPr>
      <w:rFonts w:eastAsia="Times New Roman"/>
      <w:b/>
      <w:color w:val="000000"/>
    </w:rPr>
  </w:style>
  <w:style w:type="paragraph" w:styleId="Ttulo4">
    <w:name w:val="heading 4"/>
    <w:basedOn w:val="Normal"/>
    <w:next w:val="Normal"/>
    <w:link w:val="Ttulo4Char"/>
    <w:uiPriority w:val="99"/>
    <w:qFormat/>
    <w:rsid w:val="00C865CD"/>
    <w:pPr>
      <w:keepNext/>
      <w:numPr>
        <w:ilvl w:val="3"/>
        <w:numId w:val="18"/>
      </w:numPr>
      <w:spacing w:before="120"/>
      <w:outlineLvl w:val="3"/>
    </w:pPr>
    <w:rPr>
      <w:rFonts w:eastAsia="Times New Roman"/>
      <w:b/>
      <w:i/>
    </w:rPr>
  </w:style>
  <w:style w:type="paragraph" w:styleId="Ttulo5">
    <w:name w:val="heading 5"/>
    <w:basedOn w:val="Normal"/>
    <w:next w:val="Normal"/>
    <w:link w:val="Ttulo5Char"/>
    <w:uiPriority w:val="99"/>
    <w:qFormat/>
    <w:rsid w:val="00C865CD"/>
    <w:pPr>
      <w:keepNext/>
      <w:numPr>
        <w:ilvl w:val="4"/>
        <w:numId w:val="18"/>
      </w:numPr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C865CD"/>
    <w:pPr>
      <w:numPr>
        <w:ilvl w:val="5"/>
        <w:numId w:val="18"/>
      </w:numPr>
      <w:spacing w:before="240" w:after="60"/>
      <w:outlineLvl w:val="5"/>
    </w:pPr>
    <w:rPr>
      <w:rFonts w:eastAsia="Times New Roman"/>
      <w:i/>
    </w:rPr>
  </w:style>
  <w:style w:type="paragraph" w:styleId="Ttulo7">
    <w:name w:val="heading 7"/>
    <w:basedOn w:val="Normal"/>
    <w:next w:val="Normal"/>
    <w:link w:val="Ttulo7Char"/>
    <w:uiPriority w:val="99"/>
    <w:qFormat/>
    <w:rsid w:val="00C865CD"/>
    <w:pPr>
      <w:numPr>
        <w:ilvl w:val="6"/>
        <w:numId w:val="18"/>
      </w:numPr>
      <w:spacing w:before="240" w:after="60"/>
      <w:outlineLvl w:val="6"/>
    </w:pPr>
    <w:rPr>
      <w:rFonts w:eastAsia="Times New Roman"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C865CD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sz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865CD"/>
    <w:pPr>
      <w:numPr>
        <w:ilvl w:val="8"/>
        <w:numId w:val="18"/>
      </w:numPr>
      <w:spacing w:before="240" w:after="60"/>
      <w:outlineLvl w:val="8"/>
    </w:pPr>
    <w:rPr>
      <w:rFonts w:eastAsia="Times New Roman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-Agriteam Char"/>
    <w:basedOn w:val="Fontepargpadro"/>
    <w:link w:val="Ttulo1"/>
    <w:uiPriority w:val="99"/>
    <w:locked/>
    <w:rsid w:val="00C865CD"/>
    <w:rPr>
      <w:rFonts w:ascii="Times New Roman" w:hAnsi="Times New Roman" w:cs="Times New Roman"/>
      <w:b/>
      <w:caps/>
      <w:sz w:val="32"/>
    </w:rPr>
  </w:style>
  <w:style w:type="character" w:customStyle="1" w:styleId="Ttulo2Char">
    <w:name w:val="Título 2 Char"/>
    <w:aliases w:val="Heading 2-Agriteam Char"/>
    <w:basedOn w:val="Fontepargpadro"/>
    <w:link w:val="Ttulo2"/>
    <w:uiPriority w:val="99"/>
    <w:locked/>
    <w:rsid w:val="00C865CD"/>
    <w:rPr>
      <w:rFonts w:ascii="Times New Roman" w:hAnsi="Times New Roman" w:cs="Times New Roman"/>
      <w:b/>
      <w:sz w:val="26"/>
    </w:rPr>
  </w:style>
  <w:style w:type="character" w:customStyle="1" w:styleId="Ttulo3Char">
    <w:name w:val="Título 3 Char"/>
    <w:aliases w:val="Heading 3-Agriteam Char"/>
    <w:basedOn w:val="Fontepargpadro"/>
    <w:link w:val="Ttulo3"/>
    <w:uiPriority w:val="99"/>
    <w:locked/>
    <w:rsid w:val="00C865CD"/>
    <w:rPr>
      <w:rFonts w:ascii="Times New Roman" w:hAnsi="Times New Roman" w:cs="Times New Roman"/>
      <w:b/>
      <w:snapToGrid w:val="0"/>
      <w:color w:val="000000"/>
      <w:sz w:val="22"/>
    </w:rPr>
  </w:style>
  <w:style w:type="character" w:customStyle="1" w:styleId="Ttulo4Char">
    <w:name w:val="Título 4 Char"/>
    <w:basedOn w:val="Fontepargpadro"/>
    <w:link w:val="Ttulo4"/>
    <w:uiPriority w:val="99"/>
    <w:locked/>
    <w:rsid w:val="00C865CD"/>
    <w:rPr>
      <w:rFonts w:ascii="Times New Roman" w:hAnsi="Times New Roman" w:cs="Times New Roman"/>
      <w:b/>
      <w:i/>
      <w:sz w:val="22"/>
    </w:rPr>
  </w:style>
  <w:style w:type="character" w:customStyle="1" w:styleId="Ttulo5Char">
    <w:name w:val="Título 5 Char"/>
    <w:basedOn w:val="Fontepargpadro"/>
    <w:link w:val="Ttulo5"/>
    <w:uiPriority w:val="99"/>
    <w:locked/>
    <w:rsid w:val="00C865CD"/>
    <w:rPr>
      <w:rFonts w:ascii="Times New Roman" w:hAnsi="Times New Roman" w:cs="Times New Roman"/>
      <w:sz w:val="22"/>
    </w:rPr>
  </w:style>
  <w:style w:type="character" w:customStyle="1" w:styleId="Ttulo6Char">
    <w:name w:val="Título 6 Char"/>
    <w:basedOn w:val="Fontepargpadro"/>
    <w:link w:val="Ttulo6"/>
    <w:uiPriority w:val="99"/>
    <w:locked/>
    <w:rsid w:val="00C865CD"/>
    <w:rPr>
      <w:rFonts w:ascii="Times New Roman" w:hAnsi="Times New Roman" w:cs="Times New Roman"/>
      <w:i/>
      <w:sz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865CD"/>
    <w:rPr>
      <w:rFonts w:ascii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uiPriority w:val="99"/>
    <w:locked/>
    <w:rsid w:val="00C865CD"/>
    <w:rPr>
      <w:rFonts w:ascii="Times New Roman" w:hAnsi="Times New Roman" w:cs="Times New Roman"/>
      <w:i/>
    </w:rPr>
  </w:style>
  <w:style w:type="character" w:customStyle="1" w:styleId="Ttulo9Char">
    <w:name w:val="Título 9 Char"/>
    <w:basedOn w:val="Fontepargpadro"/>
    <w:link w:val="Ttulo9"/>
    <w:uiPriority w:val="99"/>
    <w:locked/>
    <w:rsid w:val="00C865CD"/>
    <w:rPr>
      <w:rFonts w:ascii="Times New Roman" w:hAnsi="Times New Roman" w:cs="Times New Roman"/>
      <w:i/>
      <w:sz w:val="18"/>
    </w:rPr>
  </w:style>
  <w:style w:type="paragraph" w:styleId="Sumrio1">
    <w:name w:val="toc 1"/>
    <w:basedOn w:val="Normal"/>
    <w:next w:val="Normal"/>
    <w:autoRedefine/>
    <w:uiPriority w:val="99"/>
    <w:rsid w:val="00C865CD"/>
    <w:pPr>
      <w:spacing w:after="100"/>
    </w:pPr>
    <w:rPr>
      <w:rFonts w:eastAsia="Times New Roman"/>
    </w:rPr>
  </w:style>
  <w:style w:type="paragraph" w:styleId="Sumrio2">
    <w:name w:val="toc 2"/>
    <w:basedOn w:val="Normal"/>
    <w:next w:val="Normal"/>
    <w:autoRedefine/>
    <w:uiPriority w:val="99"/>
    <w:rsid w:val="00C865CD"/>
    <w:pPr>
      <w:spacing w:after="100"/>
      <w:ind w:left="220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99"/>
    <w:rsid w:val="00C865CD"/>
    <w:pPr>
      <w:spacing w:after="100"/>
      <w:ind w:left="440"/>
    </w:pPr>
    <w:rPr>
      <w:rFonts w:eastAsia="Times New Roman"/>
    </w:rPr>
  </w:style>
  <w:style w:type="character" w:styleId="Forte">
    <w:name w:val="Strong"/>
    <w:basedOn w:val="Fontepargpadro"/>
    <w:uiPriority w:val="99"/>
    <w:qFormat/>
    <w:rsid w:val="00C865CD"/>
    <w:rPr>
      <w:rFonts w:cs="Times New Roman"/>
      <w:b/>
      <w:bCs/>
    </w:rPr>
  </w:style>
  <w:style w:type="paragraph" w:styleId="SemEspaamento">
    <w:name w:val="No Spacing"/>
    <w:link w:val="SemEspaamentoChar"/>
    <w:uiPriority w:val="99"/>
    <w:qFormat/>
    <w:rsid w:val="00C865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CA"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C865CD"/>
    <w:rPr>
      <w:rFonts w:ascii="Times New Roman" w:hAnsi="Times New Roman" w:cs="Times New Roman"/>
      <w:lang w:val="en-CA" w:eastAsia="en-US" w:bidi="ar-SA"/>
    </w:rPr>
  </w:style>
  <w:style w:type="paragraph" w:styleId="PargrafodaLista">
    <w:name w:val="List Paragraph"/>
    <w:basedOn w:val="Normal"/>
    <w:uiPriority w:val="99"/>
    <w:qFormat/>
    <w:rsid w:val="00C865CD"/>
    <w:pPr>
      <w:ind w:left="720"/>
    </w:pPr>
    <w:rPr>
      <w:rFonts w:eastAsia="Times New Roman"/>
    </w:rPr>
  </w:style>
  <w:style w:type="paragraph" w:styleId="CabealhodoSumrio">
    <w:name w:val="TOC Heading"/>
    <w:basedOn w:val="Ttulo1"/>
    <w:next w:val="Normal"/>
    <w:uiPriority w:val="99"/>
    <w:qFormat/>
    <w:rsid w:val="00C865CD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rsid w:val="00C865CD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5A2439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5A2439"/>
    <w:rPr>
      <w:rFonts w:ascii="Times New Roman" w:hAnsi="Times New Roman" w:cs="Times New Roman"/>
      <w:sz w:val="24"/>
      <w:szCs w:val="24"/>
      <w:lang w:val="es-ES"/>
    </w:rPr>
  </w:style>
  <w:style w:type="paragraph" w:styleId="Textodebalo">
    <w:name w:val="Balloon Text"/>
    <w:basedOn w:val="Normal"/>
    <w:link w:val="TextodebaloChar"/>
    <w:uiPriority w:val="99"/>
    <w:semiHidden/>
    <w:rsid w:val="00D5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55684"/>
    <w:rPr>
      <w:rFonts w:ascii="Tahoma" w:hAnsi="Tahoma" w:cs="Tahoma"/>
      <w:noProof/>
      <w:sz w:val="16"/>
      <w:szCs w:val="16"/>
      <w:lang w:val="es-ES"/>
    </w:rPr>
  </w:style>
  <w:style w:type="paragraph" w:styleId="Corpodetexto2">
    <w:name w:val="Body Text 2"/>
    <w:basedOn w:val="Normal"/>
    <w:link w:val="Corpodetexto2Char"/>
    <w:uiPriority w:val="99"/>
    <w:rsid w:val="00494A4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A5303"/>
    <w:rPr>
      <w:rFonts w:cs="Times New Roman"/>
      <w:noProof/>
      <w:lang w:val="es-ES" w:eastAsia="en-US"/>
    </w:rPr>
  </w:style>
  <w:style w:type="paragraph" w:styleId="NormalWeb">
    <w:name w:val="Normal (Web)"/>
    <w:basedOn w:val="Normal"/>
    <w:uiPriority w:val="99"/>
    <w:rsid w:val="002466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locked/>
    <w:rsid w:val="00A71DE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locked/>
    <w:rsid w:val="00A71DEC"/>
    <w:rPr>
      <w:rFonts w:cs="Times New Roman"/>
      <w:color w:val="0000FF"/>
      <w:u w:val="single"/>
    </w:rPr>
  </w:style>
  <w:style w:type="paragraph" w:customStyle="1" w:styleId="Default">
    <w:name w:val="Default"/>
    <w:rsid w:val="00F92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locked/>
    <w:rsid w:val="00EC0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0B69"/>
    <w:rPr>
      <w:noProof/>
      <w:lang w:val="es-ES"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EC0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B69"/>
    <w:rPr>
      <w:noProof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17" Type="http://schemas.openxmlformats.org/officeDocument/2006/relationships/customXml" Target="../customXml/item8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39845650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IFD/FMM</Division_x0020_or_x0020_Unit>
    <Approval_x0020_Number xmlns="cdc7663a-08f0-4737-9e8c-148ce897a09c">2078/OC-BR</Approval_x0020_Number>
    <Document_x0020_Author xmlns="cdc7663a-08f0-4737-9e8c-148ce897a09c">Bakaj, Patricia Goes</Document_x0020_Author>
    <Fiscal_x0020_Year_x0020_IDB xmlns="cdc7663a-08f0-4737-9e8c-148ce897a09c">2015</Fiscal_x0020_Year_x0020_IDB>
    <Other_x0020_Author xmlns="cdc7663a-08f0-4737-9e8c-148ce897a09c" xsi:nil="true"/>
    <Project_x0020_Number xmlns="cdc7663a-08f0-4737-9e8c-148ce897a09c">BR-L1093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WORDPCRProject Completion Report0NPO-BR-L1093-Rpt-Perm98543070</Migration_x0020_Info>
    <Operation_x0020_Type xmlns="cdc7663a-08f0-4737-9e8c-148ce897a09c" xsi:nil="true"/>
    <Record_x0020_Number xmlns="cdc7663a-08f0-4737-9e8c-148ce897a09c" xsi:nil="true"/>
    <Document_x0020_Language_x0020_IDB xmlns="cdc7663a-08f0-4737-9e8c-148ce897a09c">Portuguese</Document_x0020_Language_x0020_IDB>
    <Identifier xmlns="cdc7663a-08f0-4737-9e8c-148ce897a09c"> TECFILE</Identifier>
    <Access_x0020_to_x0020_Information_x00a0_Policy xmlns="cdc7663a-08f0-4737-9e8c-148ce897a09c">Confidential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EZSHARE-1190195958-410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https://idbg.sharepoint.com/teams/EZ-BR-LON/BR-L1093/_layouts/15/DocIdRedir.aspx?ID=EZSHARE-1190195958-410</Url>
      <Description>EZSHARE-1190195958-410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662674344DE0D64186FD665076CB71F3" ma:contentTypeVersion="22" ma:contentTypeDescription="The base project type from which other project content types inherit their information." ma:contentTypeScope="" ma:versionID="8bb6c458a56a6ecb0bd4f7a3bc4f8e3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97385b3f34e90f95ff30cda528b638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4D6C3054-40C9-4959-B651-FEE1CBD25B9D}"/>
</file>

<file path=customXml/itemProps2.xml><?xml version="1.0" encoding="utf-8"?>
<ds:datastoreItem xmlns:ds="http://schemas.openxmlformats.org/officeDocument/2006/customXml" ds:itemID="{373CCE82-75CE-43B4-A49D-F3D6E1C64F1A}"/>
</file>

<file path=customXml/itemProps3.xml><?xml version="1.0" encoding="utf-8"?>
<ds:datastoreItem xmlns:ds="http://schemas.openxmlformats.org/officeDocument/2006/customXml" ds:itemID="{41F6FB22-0962-4263-A004-7E1035026BBA}"/>
</file>

<file path=customXml/itemProps4.xml><?xml version="1.0" encoding="utf-8"?>
<ds:datastoreItem xmlns:ds="http://schemas.openxmlformats.org/officeDocument/2006/customXml" ds:itemID="{1E7B3D58-B21A-41C4-8415-9B3CB158789E}"/>
</file>

<file path=customXml/itemProps5.xml><?xml version="1.0" encoding="utf-8"?>
<ds:datastoreItem xmlns:ds="http://schemas.openxmlformats.org/officeDocument/2006/customXml" ds:itemID="{74B9236B-F0BD-4B74-9217-9EA4DC7A4443}"/>
</file>

<file path=customXml/itemProps6.xml><?xml version="1.0" encoding="utf-8"?>
<ds:datastoreItem xmlns:ds="http://schemas.openxmlformats.org/officeDocument/2006/customXml" ds:itemID="{69FE5376-A6C3-4EC3-8A28-B92EBF3A23EF}"/>
</file>

<file path=customXml/itemProps7.xml><?xml version="1.0" encoding="utf-8"?>
<ds:datastoreItem xmlns:ds="http://schemas.openxmlformats.org/officeDocument/2006/customXml" ds:itemID="{8F5C5D85-8F3A-4C52-8E85-E121EDDE1651}"/>
</file>

<file path=customXml/itemProps8.xml><?xml version="1.0" encoding="utf-8"?>
<ds:datastoreItem xmlns:ds="http://schemas.openxmlformats.org/officeDocument/2006/customXml" ds:itemID="{21183314-00F1-4D22-92A3-ADED03118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1307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- PCR</vt:lpstr>
    </vt:vector>
  </TitlesOfParts>
  <Company>Grizli777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NTec DTI-CGPF SIAT-WEB-2-1</dc:title>
  <dc:creator>Familia Cracel</dc:creator>
  <cp:lastModifiedBy>LUCIANA PIMENTEL</cp:lastModifiedBy>
  <cp:revision>11</cp:revision>
  <cp:lastPrinted>2015-05-05T15:41:00Z</cp:lastPrinted>
  <dcterms:created xsi:type="dcterms:W3CDTF">2015-05-06T15:05:00Z</dcterms:created>
  <dcterms:modified xsi:type="dcterms:W3CDTF">2015-06-01T18:04:00Z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0x010100ACF722E9F6B0B149B0CD8BE2560A667200662674344DE0D64186FD665076CB71F3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25;#Report|873abde9-d18a-4026-95d4-5687f3b4d845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25;#Report|873abde9-d18a-4026-95d4-5687f3b4d845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/>
  </property>
  <property fmtid="{D5CDD505-2E9C-101B-9397-08002B2CF9AE}" pid="15" name="Sub-Sector">
    <vt:lpwstr/>
  </property>
  <property fmtid="{D5CDD505-2E9C-101B-9397-08002B2CF9AE}" pid="16" name="Order">
    <vt:r8>41000</vt:r8>
  </property>
  <property fmtid="{D5CDD505-2E9C-101B-9397-08002B2CF9AE}" pid="17" name="ATI Undisclose Document Workflow">
    <vt:lpwstr/>
  </property>
  <property fmtid="{D5CDD505-2E9C-101B-9397-08002B2CF9AE}" pid="18" name="ATI Disclose Document Workflow v5">
    <vt:lpwstr/>
  </property>
  <property fmtid="{D5CDD505-2E9C-101B-9397-08002B2CF9AE}" pid="20" name="Disclosure Activity">
    <vt:lpwstr>Project Completion Report</vt:lpwstr>
  </property>
  <property fmtid="{D5CDD505-2E9C-101B-9397-08002B2CF9AE}" pid="24" name="Webtopic">
    <vt:lpwstr>Urban Development</vt:lpwstr>
  </property>
  <property fmtid="{D5CDD505-2E9C-101B-9397-08002B2CF9AE}" pid="26" name="Disclosed">
    <vt:bool>false</vt:bool>
  </property>
  <property fmtid="{D5CDD505-2E9C-101B-9397-08002B2CF9AE}" pid="27" name="_dlc_DocIdItemGuid">
    <vt:lpwstr>4a64476d-04c1-408a-8e99-66e865c0211f</vt:lpwstr>
  </property>
</Properties>
</file>