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98" w:rsidRPr="003B13EB" w:rsidRDefault="003B13EB">
      <w:pPr>
        <w:rPr>
          <w:sz w:val="24"/>
          <w:szCs w:val="24"/>
        </w:rPr>
      </w:pPr>
      <w:bookmarkStart w:id="0" w:name="_GoBack"/>
      <w:r w:rsidRPr="003B13EB">
        <w:rPr>
          <w:sz w:val="24"/>
          <w:szCs w:val="24"/>
          <w:lang w:val="es-AR"/>
        </w:rPr>
        <w:t xml:space="preserve">Según el Informe sobre Comercio Transfronterizo del Banco Mundial, de 150 países encuestados, 49 han introducido una ventanilla única, de las cuales solo 20 tienen un sistema de VUCE que conecta a todos los organismos estatales relevantes. </w:t>
      </w:r>
      <w:proofErr w:type="spellStart"/>
      <w:r w:rsidRPr="003B13EB">
        <w:rPr>
          <w:i/>
          <w:sz w:val="24"/>
          <w:szCs w:val="24"/>
          <w:lang w:val="es-AR"/>
        </w:rPr>
        <w:t>World</w:t>
      </w:r>
      <w:proofErr w:type="spellEnd"/>
      <w:r w:rsidRPr="003B13EB">
        <w:rPr>
          <w:i/>
          <w:sz w:val="24"/>
          <w:szCs w:val="24"/>
          <w:lang w:val="es-AR"/>
        </w:rPr>
        <w:t xml:space="preserve"> Bank, Trading </w:t>
      </w:r>
      <w:proofErr w:type="spellStart"/>
      <w:r w:rsidRPr="003B13EB">
        <w:rPr>
          <w:i/>
          <w:sz w:val="24"/>
          <w:szCs w:val="24"/>
          <w:lang w:val="es-AR"/>
        </w:rPr>
        <w:t>Across</w:t>
      </w:r>
      <w:proofErr w:type="spellEnd"/>
      <w:r w:rsidRPr="003B13EB">
        <w:rPr>
          <w:i/>
          <w:sz w:val="24"/>
          <w:szCs w:val="24"/>
          <w:lang w:val="es-AR"/>
        </w:rPr>
        <w:t xml:space="preserve"> Borders </w:t>
      </w:r>
      <w:proofErr w:type="spellStart"/>
      <w:r w:rsidRPr="003B13EB">
        <w:rPr>
          <w:i/>
          <w:sz w:val="24"/>
          <w:szCs w:val="24"/>
          <w:lang w:val="es-AR"/>
        </w:rPr>
        <w:t>Report</w:t>
      </w:r>
      <w:proofErr w:type="spellEnd"/>
      <w:r w:rsidRPr="003B13EB">
        <w:rPr>
          <w:i/>
          <w:sz w:val="24"/>
          <w:szCs w:val="24"/>
          <w:lang w:val="es-AR"/>
        </w:rPr>
        <w:t>, 2012.</w:t>
      </w:r>
      <w:bookmarkEnd w:id="0"/>
    </w:p>
    <w:sectPr w:rsidR="00C42098" w:rsidRPr="003B1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B"/>
    <w:rsid w:val="00082252"/>
    <w:rsid w:val="00153BB3"/>
    <w:rsid w:val="003B13EB"/>
    <w:rsid w:val="0050355D"/>
    <w:rsid w:val="00617550"/>
    <w:rsid w:val="006A27B4"/>
    <w:rsid w:val="006C4602"/>
    <w:rsid w:val="009074A2"/>
    <w:rsid w:val="00A307B7"/>
    <w:rsid w:val="00BC2EB6"/>
    <w:rsid w:val="00C42098"/>
    <w:rsid w:val="00CC0E27"/>
    <w:rsid w:val="00F86A22"/>
    <w:rsid w:val="00FD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39217714</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INT/INT</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Robert, Carolyn</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PE-L1159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WORD&lt;/APPLICATION&gt;&lt;USER_STAGE&gt;Project Profile&lt;/USER_STAGE&gt;&lt;PD_OBJ_TYPE&gt;0&lt;/PD_OBJ_TYPE&gt;&lt;MAKERECORD&gt;Y&lt;/MAKERECORD&gt;&lt;/Data&gt;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Project Profile</Disclosure_x0020_Activity>
    <Webtopic xmlns="9c571b2f-e523-4ab2-ba2e-09e151a03ef4">CE-ACU</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09DEBB59D4C54488ECB477B48B36A85" ma:contentTypeVersion="0" ma:contentTypeDescription="A content type to manage public (operations) IDB documents" ma:contentTypeScope="" ma:versionID="73107e0d47547c99cf27649a8d2e0e7e">
  <xsd:schema xmlns:xsd="http://www.w3.org/2001/XMLSchema" xmlns:xs="http://www.w3.org/2001/XMLSchema" xmlns:p="http://schemas.microsoft.com/office/2006/metadata/properties" xmlns:ns2="9c571b2f-e523-4ab2-ba2e-09e151a03ef4" targetNamespace="http://schemas.microsoft.com/office/2006/metadata/properties" ma:root="true" ma:fieldsID="8abbafa966629a57eee85f3e23f08021"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d8db7d-50da-443c-8653-131f97d320a8}" ma:internalName="TaxCatchAll" ma:showField="CatchAllData"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d8db7d-50da-443c-8653-131f97d320a8}" ma:internalName="TaxCatchAllLabel" ma:readOnly="true" ma:showField="CatchAllDataLabel"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4FB7C-52A7-459F-BDD1-AD848040F9C7}"/>
</file>

<file path=customXml/itemProps2.xml><?xml version="1.0" encoding="utf-8"?>
<ds:datastoreItem xmlns:ds="http://schemas.openxmlformats.org/officeDocument/2006/customXml" ds:itemID="{034F91AF-2BB0-4F6B-A7B0-5DC7B06023A2}"/>
</file>

<file path=customXml/itemProps3.xml><?xml version="1.0" encoding="utf-8"?>
<ds:datastoreItem xmlns:ds="http://schemas.openxmlformats.org/officeDocument/2006/customXml" ds:itemID="{56A29D94-59F9-415E-BE9C-0EA76385E385}"/>
</file>

<file path=customXml/itemProps4.xml><?xml version="1.0" encoding="utf-8"?>
<ds:datastoreItem xmlns:ds="http://schemas.openxmlformats.org/officeDocument/2006/customXml" ds:itemID="{EEC31C9A-A37A-493C-AA63-E6012C20BC11}"/>
</file>

<file path=customXml/itemProps5.xml><?xml version="1.0" encoding="utf-8"?>
<ds:datastoreItem xmlns:ds="http://schemas.openxmlformats.org/officeDocument/2006/customXml" ds:itemID="{D5691AF6-1AF3-48BD-B08A-6E2B5EA3004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Company>Inter-American Development Bank</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5 pp</dc:title>
  <dc:subject/>
  <dc:creator>Test</dc:creator>
  <cp:keywords/>
  <dc:description/>
  <cp:lastModifiedBy>Test</cp:lastModifiedBy>
  <cp:revision>1</cp:revision>
  <dcterms:created xsi:type="dcterms:W3CDTF">2014-11-11T18:57:00Z</dcterms:created>
  <dcterms:modified xsi:type="dcterms:W3CDTF">2014-11-11T18:58:00Z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0x01010046CF21643EE8D14686A648AA6DAD089200C09DEBB59D4C54488ECB477B48B36A85</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