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38" w:rsidRPr="00C43B33" w:rsidRDefault="00AA3138" w:rsidP="00054A55">
      <w:pPr>
        <w:widowControl w:val="0"/>
        <w:tabs>
          <w:tab w:val="num" w:pos="720"/>
        </w:tabs>
        <w:ind w:left="86"/>
        <w:jc w:val="center"/>
        <w:outlineLvl w:val="1"/>
        <w:rPr>
          <w:rFonts w:ascii="Times New Roman" w:eastAsia="Calibri" w:hAnsi="Times New Roman"/>
          <w:b/>
          <w:spacing w:val="-6"/>
          <w:sz w:val="23"/>
          <w:szCs w:val="23"/>
          <w:lang w:val="es-ES" w:eastAsia="pt-BR"/>
        </w:rPr>
      </w:pPr>
      <w:bookmarkStart w:id="0" w:name="_GoBack"/>
      <w:bookmarkEnd w:id="0"/>
      <w:r w:rsidRPr="00C43B33">
        <w:rPr>
          <w:rFonts w:ascii="Times New Roman" w:eastAsia="Calibri" w:hAnsi="Times New Roman"/>
          <w:b/>
          <w:spacing w:val="-6"/>
          <w:sz w:val="23"/>
          <w:szCs w:val="23"/>
          <w:lang w:val="es-ES" w:eastAsia="pt-BR"/>
        </w:rPr>
        <w:t>CORRESPONDENCIA ENTRE PROBLEMAS, LOS FACTORES CAUSALES Y</w:t>
      </w:r>
    </w:p>
    <w:p w:rsidR="00AA3138" w:rsidRDefault="00AA3138" w:rsidP="00054A55">
      <w:pPr>
        <w:widowControl w:val="0"/>
        <w:tabs>
          <w:tab w:val="num" w:pos="720"/>
        </w:tabs>
        <w:ind w:left="86"/>
        <w:jc w:val="center"/>
        <w:outlineLvl w:val="1"/>
        <w:rPr>
          <w:rFonts w:ascii="Times New Roman" w:eastAsia="Calibri" w:hAnsi="Times New Roman"/>
          <w:b/>
          <w:spacing w:val="-6"/>
          <w:sz w:val="23"/>
          <w:szCs w:val="23"/>
          <w:lang w:val="es-ES" w:eastAsia="pt-BR"/>
        </w:rPr>
      </w:pPr>
      <w:r w:rsidRPr="00C43B33">
        <w:rPr>
          <w:rFonts w:ascii="Times New Roman" w:eastAsia="Calibri" w:hAnsi="Times New Roman"/>
          <w:b/>
          <w:spacing w:val="-6"/>
          <w:sz w:val="23"/>
          <w:szCs w:val="23"/>
          <w:lang w:val="es-ES" w:eastAsia="pt-BR"/>
        </w:rPr>
        <w:t xml:space="preserve"> OBJET</w:t>
      </w:r>
      <w:r w:rsidR="00C43B33">
        <w:rPr>
          <w:rFonts w:ascii="Times New Roman" w:eastAsia="Calibri" w:hAnsi="Times New Roman"/>
          <w:b/>
          <w:spacing w:val="-6"/>
          <w:sz w:val="23"/>
          <w:szCs w:val="23"/>
          <w:lang w:val="es-ES" w:eastAsia="pt-BR"/>
        </w:rPr>
        <w:t>IVOS Y COMPONENTES DEL PROGRAMA</w:t>
      </w:r>
    </w:p>
    <w:p w:rsidR="0030668A" w:rsidRPr="00C43B33" w:rsidRDefault="0004719E" w:rsidP="00054A55">
      <w:pPr>
        <w:widowControl w:val="0"/>
        <w:tabs>
          <w:tab w:val="num" w:pos="720"/>
        </w:tabs>
        <w:ind w:left="86"/>
        <w:jc w:val="center"/>
        <w:outlineLvl w:val="1"/>
        <w:rPr>
          <w:rFonts w:ascii="Times New Roman" w:eastAsia="Calibri" w:hAnsi="Times New Roman"/>
          <w:b/>
          <w:sz w:val="24"/>
          <w:szCs w:val="24"/>
          <w:lang w:val="es-ES" w:eastAsia="pt-BR"/>
        </w:rPr>
      </w:pPr>
      <w:r>
        <w:rPr>
          <w:rFonts w:ascii="Times New Roman" w:eastAsia="Calibri" w:hAnsi="Times New Roman"/>
          <w:b/>
          <w:spacing w:val="-6"/>
          <w:sz w:val="23"/>
          <w:szCs w:val="23"/>
          <w:lang w:val="es-ES" w:eastAsia="pt-BR"/>
        </w:rPr>
        <w:t>U</w:t>
      </w:r>
      <w:r w:rsidR="0030668A">
        <w:rPr>
          <w:rFonts w:ascii="Times New Roman" w:eastAsia="Calibri" w:hAnsi="Times New Roman"/>
          <w:b/>
          <w:spacing w:val="-6"/>
          <w:sz w:val="23"/>
          <w:szCs w:val="23"/>
          <w:lang w:val="es-ES" w:eastAsia="pt-BR"/>
        </w:rPr>
        <w:t>R-L10</w:t>
      </w:r>
      <w:r>
        <w:rPr>
          <w:rFonts w:ascii="Times New Roman" w:eastAsia="Calibri" w:hAnsi="Times New Roman"/>
          <w:b/>
          <w:spacing w:val="-6"/>
          <w:sz w:val="23"/>
          <w:szCs w:val="23"/>
          <w:lang w:val="es-ES" w:eastAsia="pt-BR"/>
        </w:rPr>
        <w:t>98</w:t>
      </w:r>
    </w:p>
    <w:p w:rsidR="009C62C6" w:rsidRDefault="009C62C6" w:rsidP="00054A55">
      <w:pPr>
        <w:pStyle w:val="Paragraph"/>
        <w:widowControl w:val="0"/>
        <w:tabs>
          <w:tab w:val="clear" w:pos="720"/>
        </w:tabs>
        <w:spacing w:before="60" w:after="60"/>
        <w:ind w:left="0" w:firstLine="0"/>
      </w:pPr>
    </w:p>
    <w:tbl>
      <w:tblPr>
        <w:tblStyle w:val="TableGrid1"/>
        <w:tblW w:w="17433" w:type="dxa"/>
        <w:jc w:val="center"/>
        <w:tblLayout w:type="fixed"/>
        <w:tblCellMar>
          <w:left w:w="115" w:type="dxa"/>
          <w:right w:w="115" w:type="dxa"/>
        </w:tblCellMar>
        <w:tblLook w:val="04A0" w:firstRow="1" w:lastRow="0" w:firstColumn="1" w:lastColumn="0" w:noHBand="0" w:noVBand="1"/>
      </w:tblPr>
      <w:tblGrid>
        <w:gridCol w:w="1922"/>
        <w:gridCol w:w="1800"/>
        <w:gridCol w:w="3960"/>
        <w:gridCol w:w="1800"/>
        <w:gridCol w:w="2070"/>
        <w:gridCol w:w="1890"/>
        <w:gridCol w:w="3991"/>
      </w:tblGrid>
      <w:tr w:rsidR="005D5B60" w:rsidRPr="00162035" w:rsidTr="00835F12">
        <w:trPr>
          <w:jc w:val="center"/>
        </w:trPr>
        <w:tc>
          <w:tcPr>
            <w:tcW w:w="1922" w:type="dxa"/>
            <w:shd w:val="clear" w:color="auto" w:fill="92CDDC" w:themeFill="accent5" w:themeFillTint="99"/>
          </w:tcPr>
          <w:p w:rsidR="002F4AA3" w:rsidRPr="00162035" w:rsidRDefault="002F4AA3" w:rsidP="00172882">
            <w:pPr>
              <w:jc w:val="center"/>
              <w:rPr>
                <w:b/>
                <w:sz w:val="20"/>
                <w:szCs w:val="20"/>
                <w:lang w:val="es-AR"/>
              </w:rPr>
            </w:pPr>
            <w:r w:rsidRPr="00162035">
              <w:rPr>
                <w:b/>
                <w:sz w:val="20"/>
                <w:szCs w:val="20"/>
                <w:lang w:val="es-AR"/>
              </w:rPr>
              <w:t>PROBLEMA</w:t>
            </w:r>
          </w:p>
        </w:tc>
        <w:tc>
          <w:tcPr>
            <w:tcW w:w="5760" w:type="dxa"/>
            <w:gridSpan w:val="2"/>
            <w:shd w:val="clear" w:color="auto" w:fill="92CDDC" w:themeFill="accent5" w:themeFillTint="99"/>
          </w:tcPr>
          <w:p w:rsidR="002F4AA3" w:rsidRPr="00162035" w:rsidRDefault="002F4AA3" w:rsidP="00172882">
            <w:pPr>
              <w:jc w:val="both"/>
              <w:rPr>
                <w:sz w:val="20"/>
                <w:szCs w:val="20"/>
                <w:lang w:val="es-AR"/>
              </w:rPr>
            </w:pPr>
            <w:r w:rsidRPr="00162035">
              <w:rPr>
                <w:b/>
                <w:sz w:val="20"/>
                <w:szCs w:val="20"/>
                <w:lang w:val="es-AR"/>
              </w:rPr>
              <w:t xml:space="preserve">FACTOR CAUSAL/CAUSALES DEL FACTOR </w:t>
            </w:r>
          </w:p>
        </w:tc>
        <w:tc>
          <w:tcPr>
            <w:tcW w:w="1800" w:type="dxa"/>
            <w:shd w:val="clear" w:color="auto" w:fill="92CDDC" w:themeFill="accent5" w:themeFillTint="99"/>
          </w:tcPr>
          <w:p w:rsidR="002F4AA3" w:rsidRPr="00162035" w:rsidRDefault="002F4AA3" w:rsidP="00172882">
            <w:pPr>
              <w:jc w:val="center"/>
              <w:rPr>
                <w:b/>
                <w:sz w:val="20"/>
                <w:szCs w:val="20"/>
                <w:lang w:val="es-AR"/>
              </w:rPr>
            </w:pPr>
            <w:r w:rsidRPr="00162035">
              <w:rPr>
                <w:b/>
                <w:sz w:val="20"/>
                <w:szCs w:val="20"/>
                <w:lang w:val="es-AR"/>
              </w:rPr>
              <w:t>OBJ. GRAL</w:t>
            </w:r>
          </w:p>
        </w:tc>
        <w:tc>
          <w:tcPr>
            <w:tcW w:w="2070" w:type="dxa"/>
            <w:shd w:val="clear" w:color="auto" w:fill="92CDDC" w:themeFill="accent5" w:themeFillTint="99"/>
          </w:tcPr>
          <w:p w:rsidR="002F4AA3" w:rsidRPr="00162035" w:rsidRDefault="002F4AA3" w:rsidP="00172882">
            <w:pPr>
              <w:jc w:val="center"/>
              <w:rPr>
                <w:b/>
                <w:sz w:val="20"/>
                <w:szCs w:val="20"/>
                <w:lang w:val="es-AR"/>
              </w:rPr>
            </w:pPr>
            <w:r w:rsidRPr="00162035">
              <w:rPr>
                <w:b/>
                <w:sz w:val="20"/>
                <w:szCs w:val="20"/>
                <w:lang w:val="es-AR"/>
              </w:rPr>
              <w:t>COMPONENTES</w:t>
            </w:r>
          </w:p>
        </w:tc>
        <w:tc>
          <w:tcPr>
            <w:tcW w:w="1890" w:type="dxa"/>
            <w:shd w:val="clear" w:color="auto" w:fill="92CDDC" w:themeFill="accent5" w:themeFillTint="99"/>
          </w:tcPr>
          <w:p w:rsidR="002F4AA3" w:rsidRPr="00162035" w:rsidRDefault="002F4AA3" w:rsidP="00172882">
            <w:pPr>
              <w:jc w:val="center"/>
              <w:rPr>
                <w:b/>
                <w:sz w:val="20"/>
                <w:szCs w:val="20"/>
                <w:lang w:val="es-AR"/>
              </w:rPr>
            </w:pPr>
            <w:r w:rsidRPr="00162035">
              <w:rPr>
                <w:b/>
                <w:sz w:val="20"/>
                <w:szCs w:val="20"/>
                <w:lang w:val="es-AR"/>
              </w:rPr>
              <w:t>OBJ.ETIVO ESPECÍFICO</w:t>
            </w:r>
          </w:p>
        </w:tc>
        <w:tc>
          <w:tcPr>
            <w:tcW w:w="3991" w:type="dxa"/>
            <w:shd w:val="clear" w:color="auto" w:fill="92CDDC" w:themeFill="accent5" w:themeFillTint="99"/>
          </w:tcPr>
          <w:p w:rsidR="002F4AA3" w:rsidRPr="00162035" w:rsidRDefault="002F4AA3" w:rsidP="00172882">
            <w:pPr>
              <w:jc w:val="both"/>
              <w:rPr>
                <w:sz w:val="20"/>
                <w:szCs w:val="20"/>
                <w:lang w:val="es-AR"/>
              </w:rPr>
            </w:pPr>
            <w:r w:rsidRPr="00162035">
              <w:rPr>
                <w:b/>
                <w:sz w:val="20"/>
                <w:szCs w:val="20"/>
                <w:lang w:val="es-AR"/>
              </w:rPr>
              <w:t>ACTIVIDADES</w:t>
            </w:r>
          </w:p>
        </w:tc>
      </w:tr>
      <w:tr w:rsidR="005D5B60" w:rsidRPr="00C3642F" w:rsidTr="00835F12">
        <w:trPr>
          <w:trHeight w:val="4490"/>
          <w:jc w:val="center"/>
        </w:trPr>
        <w:tc>
          <w:tcPr>
            <w:tcW w:w="1922" w:type="dxa"/>
            <w:vMerge w:val="restart"/>
            <w:shd w:val="clear" w:color="auto" w:fill="FFFFFF" w:themeFill="background1"/>
          </w:tcPr>
          <w:p w:rsidR="008871DD" w:rsidRPr="008871DD" w:rsidRDefault="008871DD" w:rsidP="008871DD">
            <w:pPr>
              <w:rPr>
                <w:sz w:val="20"/>
                <w:szCs w:val="20"/>
                <w:lang w:val="es-ES"/>
              </w:rPr>
            </w:pPr>
          </w:p>
          <w:p w:rsidR="00F469AA" w:rsidRDefault="00F469AA" w:rsidP="008871DD">
            <w:pPr>
              <w:rPr>
                <w:sz w:val="20"/>
                <w:szCs w:val="20"/>
                <w:highlight w:val="yellow"/>
                <w:lang w:val="es-ES"/>
              </w:rPr>
            </w:pPr>
          </w:p>
          <w:p w:rsidR="00F469AA" w:rsidRDefault="00F469AA" w:rsidP="008871DD">
            <w:pPr>
              <w:rPr>
                <w:sz w:val="20"/>
                <w:szCs w:val="20"/>
                <w:highlight w:val="yellow"/>
                <w:lang w:val="es-ES"/>
              </w:rPr>
            </w:pPr>
          </w:p>
          <w:p w:rsidR="00187410" w:rsidRDefault="00F469AA" w:rsidP="008871DD">
            <w:pPr>
              <w:rPr>
                <w:sz w:val="20"/>
                <w:szCs w:val="20"/>
                <w:lang w:val="es-ES"/>
              </w:rPr>
            </w:pPr>
            <w:r w:rsidRPr="003300B7">
              <w:rPr>
                <w:sz w:val="20"/>
                <w:szCs w:val="20"/>
                <w:lang w:val="es-ES"/>
              </w:rPr>
              <w:t>L</w:t>
            </w:r>
            <w:r w:rsidR="00E3493C" w:rsidRPr="003300B7">
              <w:rPr>
                <w:sz w:val="20"/>
                <w:szCs w:val="20"/>
                <w:lang w:val="es-ES"/>
              </w:rPr>
              <w:t>a toma de decisiones en la asignación y ejecución del presupuesto</w:t>
            </w:r>
            <w:r w:rsidR="00187410">
              <w:rPr>
                <w:sz w:val="20"/>
                <w:szCs w:val="20"/>
                <w:lang w:val="es-ES"/>
              </w:rPr>
              <w:t xml:space="preserve"> carece de suficiente información sustentada en análisis de costos </w:t>
            </w:r>
            <w:r>
              <w:rPr>
                <w:sz w:val="20"/>
                <w:szCs w:val="20"/>
                <w:lang w:val="es-ES"/>
              </w:rPr>
              <w:t>y proyecciones de demanda</w:t>
            </w:r>
          </w:p>
          <w:p w:rsidR="00187410" w:rsidRDefault="00187410" w:rsidP="008871DD">
            <w:pPr>
              <w:rPr>
                <w:sz w:val="20"/>
                <w:szCs w:val="20"/>
                <w:lang w:val="es-ES"/>
              </w:rPr>
            </w:pPr>
          </w:p>
          <w:p w:rsidR="008871DD" w:rsidRPr="008871DD" w:rsidRDefault="003300B7" w:rsidP="003300B7">
            <w:pPr>
              <w:rPr>
                <w:sz w:val="20"/>
                <w:szCs w:val="20"/>
                <w:lang w:val="es-ES"/>
              </w:rPr>
            </w:pPr>
            <w:r>
              <w:rPr>
                <w:sz w:val="20"/>
                <w:szCs w:val="20"/>
                <w:lang w:val="es-ES"/>
              </w:rPr>
              <w:t xml:space="preserve">Ello conlleva </w:t>
            </w:r>
            <w:r w:rsidR="008871DD" w:rsidRPr="008871DD">
              <w:rPr>
                <w:sz w:val="20"/>
                <w:szCs w:val="20"/>
                <w:lang w:val="es-ES"/>
              </w:rPr>
              <w:t xml:space="preserve">que durante el transcurso del ejercicio fiscal se produzcan desfasajes entre las previsiones mensuales y la utilización efectiva de los recursos mes a mes. Estos desfasajes generan costos económico-financieros </w:t>
            </w:r>
            <w:r w:rsidR="008871DD">
              <w:rPr>
                <w:sz w:val="20"/>
                <w:szCs w:val="20"/>
                <w:lang w:val="es-ES"/>
              </w:rPr>
              <w:t>asociados a la mantención de activos financieros de reserva en cantidades mayores que las necesarias.</w:t>
            </w:r>
          </w:p>
        </w:tc>
        <w:tc>
          <w:tcPr>
            <w:tcW w:w="1800" w:type="dxa"/>
            <w:shd w:val="clear" w:color="auto" w:fill="FFFFFF" w:themeFill="background1"/>
          </w:tcPr>
          <w:p w:rsidR="00835F12" w:rsidRDefault="002F4AA3" w:rsidP="00B81AED">
            <w:pPr>
              <w:rPr>
                <w:sz w:val="20"/>
                <w:szCs w:val="20"/>
                <w:lang w:val="es-AR"/>
              </w:rPr>
            </w:pPr>
            <w:r w:rsidRPr="00162035">
              <w:rPr>
                <w:sz w:val="20"/>
                <w:szCs w:val="20"/>
                <w:lang w:val="es-AR"/>
              </w:rPr>
              <w:t>A.</w:t>
            </w:r>
          </w:p>
          <w:p w:rsidR="008871DD" w:rsidRPr="00B81AED" w:rsidRDefault="00B81AED" w:rsidP="00B81AED">
            <w:pPr>
              <w:rPr>
                <w:sz w:val="20"/>
                <w:szCs w:val="20"/>
                <w:lang w:val="es-ES"/>
              </w:rPr>
            </w:pPr>
            <w:r>
              <w:rPr>
                <w:sz w:val="20"/>
                <w:szCs w:val="20"/>
                <w:lang w:val="es-ES"/>
              </w:rPr>
              <w:t>A</w:t>
            </w:r>
            <w:r w:rsidRPr="00B81AED">
              <w:rPr>
                <w:sz w:val="20"/>
                <w:szCs w:val="20"/>
                <w:lang w:val="es-ES"/>
              </w:rPr>
              <w:t xml:space="preserve"> nivel del órgano rector de la gestión económico-financiera (MEF), se observan algunas debilidades para cumplir su rol en el análisis y toma de decisiones de asignación y reasignación del presupuesto</w:t>
            </w:r>
          </w:p>
        </w:tc>
        <w:tc>
          <w:tcPr>
            <w:tcW w:w="3960" w:type="dxa"/>
            <w:shd w:val="clear" w:color="auto" w:fill="FFFFFF" w:themeFill="background1"/>
          </w:tcPr>
          <w:p w:rsidR="00F8771B" w:rsidRDefault="00F8771B" w:rsidP="00F8771B">
            <w:pPr>
              <w:rPr>
                <w:sz w:val="20"/>
                <w:szCs w:val="20"/>
                <w:lang w:val="es-AR"/>
              </w:rPr>
            </w:pPr>
            <w:r>
              <w:rPr>
                <w:sz w:val="20"/>
                <w:szCs w:val="20"/>
                <w:lang w:val="es-AR"/>
              </w:rPr>
              <w:t>A</w:t>
            </w:r>
            <w:r w:rsidR="008B192C" w:rsidRPr="008B192C">
              <w:rPr>
                <w:sz w:val="20"/>
                <w:szCs w:val="20"/>
                <w:lang w:val="es-AR"/>
              </w:rPr>
              <w:t>.</w:t>
            </w:r>
          </w:p>
          <w:p w:rsidR="002F4AA3" w:rsidRPr="00F8771B" w:rsidRDefault="00F8771B" w:rsidP="00F8771B">
            <w:pPr>
              <w:rPr>
                <w:rFonts w:ascii="Times New Roman" w:hAnsi="Times New Roman"/>
                <w:sz w:val="16"/>
                <w:szCs w:val="16"/>
                <w:lang w:val="es-AR"/>
              </w:rPr>
            </w:pPr>
            <w:r>
              <w:rPr>
                <w:sz w:val="20"/>
                <w:szCs w:val="20"/>
                <w:lang w:val="es-AR"/>
              </w:rPr>
              <w:t>B</w:t>
            </w:r>
            <w:r w:rsidRPr="00F8771B">
              <w:rPr>
                <w:sz w:val="20"/>
                <w:szCs w:val="20"/>
                <w:lang w:val="es-AR"/>
              </w:rPr>
              <w:t>aja normatividad y estandarización de formatos y contenidos de la información; debilidades en la capacidad para articular la información de ejecución financiera con la cantidad de servicios provistos; procedimientos de análisis poco sistematizados</w:t>
            </w:r>
          </w:p>
        </w:tc>
        <w:tc>
          <w:tcPr>
            <w:tcW w:w="1800" w:type="dxa"/>
            <w:vMerge w:val="restart"/>
            <w:shd w:val="clear" w:color="auto" w:fill="FFFFFF" w:themeFill="background1"/>
          </w:tcPr>
          <w:p w:rsidR="002F4AA3" w:rsidRPr="00162035" w:rsidRDefault="007A4C42" w:rsidP="00172882">
            <w:pPr>
              <w:jc w:val="center"/>
              <w:rPr>
                <w:bCs/>
                <w:i/>
                <w:sz w:val="20"/>
                <w:szCs w:val="20"/>
                <w:lang w:val="es-AR"/>
              </w:rPr>
            </w:pPr>
            <w:r>
              <w:rPr>
                <w:sz w:val="20"/>
                <w:szCs w:val="20"/>
                <w:lang w:val="es-AR"/>
              </w:rPr>
              <w:t>Contribuir</w:t>
            </w:r>
            <w:r w:rsidRPr="007A4C42">
              <w:rPr>
                <w:sz w:val="20"/>
                <w:szCs w:val="20"/>
                <w:lang w:val="es-AR"/>
              </w:rPr>
              <w:t xml:space="preserve"> a mejorar la eficiencia en la gestión de los recursos presupuestales</w:t>
            </w:r>
          </w:p>
        </w:tc>
        <w:tc>
          <w:tcPr>
            <w:tcW w:w="2070" w:type="dxa"/>
            <w:shd w:val="clear" w:color="auto" w:fill="FFFFFF" w:themeFill="background1"/>
          </w:tcPr>
          <w:p w:rsidR="005D5B60" w:rsidRDefault="002F4AA3" w:rsidP="00172882">
            <w:pPr>
              <w:jc w:val="center"/>
              <w:rPr>
                <w:spacing w:val="-2"/>
                <w:sz w:val="20"/>
                <w:szCs w:val="20"/>
                <w:lang w:val="es-ES_tradnl"/>
              </w:rPr>
            </w:pPr>
            <w:r w:rsidRPr="00162035">
              <w:rPr>
                <w:spacing w:val="-2"/>
                <w:sz w:val="20"/>
                <w:szCs w:val="20"/>
                <w:lang w:val="es-AR"/>
              </w:rPr>
              <w:t xml:space="preserve">Componente I. </w:t>
            </w:r>
            <w:r w:rsidR="007A4C42" w:rsidRPr="007A4C42">
              <w:rPr>
                <w:spacing w:val="-2"/>
                <w:sz w:val="20"/>
                <w:szCs w:val="20"/>
                <w:lang w:val="es-ES_tradnl"/>
              </w:rPr>
              <w:t>Fortalecimiento del Órgano Rector de la Gestión Económico-Financiera</w:t>
            </w:r>
          </w:p>
          <w:p w:rsidR="002F4AA3" w:rsidRPr="00162035" w:rsidRDefault="002F4AA3" w:rsidP="007A4C42">
            <w:pPr>
              <w:jc w:val="center"/>
              <w:rPr>
                <w:sz w:val="20"/>
                <w:szCs w:val="20"/>
                <w:lang w:val="es-AR"/>
              </w:rPr>
            </w:pPr>
            <w:r w:rsidRPr="00162035">
              <w:rPr>
                <w:spacing w:val="-2"/>
                <w:sz w:val="20"/>
                <w:szCs w:val="20"/>
                <w:lang w:val="es-ES_tradnl"/>
              </w:rPr>
              <w:t>(US$</w:t>
            </w:r>
            <w:r w:rsidR="007A4C42">
              <w:rPr>
                <w:bCs/>
                <w:spacing w:val="-2"/>
                <w:sz w:val="20"/>
                <w:szCs w:val="20"/>
                <w:lang w:val="es-ES_tradnl"/>
              </w:rPr>
              <w:t>2,0 millones</w:t>
            </w:r>
            <w:r w:rsidRPr="00162035">
              <w:rPr>
                <w:spacing w:val="-2"/>
                <w:sz w:val="20"/>
                <w:szCs w:val="20"/>
                <w:lang w:val="es-ES_tradnl"/>
              </w:rPr>
              <w:t>).</w:t>
            </w:r>
          </w:p>
        </w:tc>
        <w:tc>
          <w:tcPr>
            <w:tcW w:w="1890" w:type="dxa"/>
            <w:shd w:val="clear" w:color="auto" w:fill="FFFFFF" w:themeFill="background1"/>
          </w:tcPr>
          <w:p w:rsidR="002F4AA3" w:rsidRPr="00162035" w:rsidRDefault="002074C3" w:rsidP="00172882">
            <w:pPr>
              <w:jc w:val="center"/>
              <w:rPr>
                <w:sz w:val="20"/>
                <w:szCs w:val="20"/>
                <w:lang w:val="es-AR"/>
              </w:rPr>
            </w:pPr>
            <w:r>
              <w:rPr>
                <w:sz w:val="20"/>
                <w:szCs w:val="20"/>
                <w:lang w:val="es-AR"/>
              </w:rPr>
              <w:t>C</w:t>
            </w:r>
            <w:r w:rsidR="007A4C42">
              <w:rPr>
                <w:sz w:val="20"/>
                <w:szCs w:val="20"/>
                <w:lang w:val="es-AR"/>
              </w:rPr>
              <w:t>ontribuir</w:t>
            </w:r>
            <w:r w:rsidR="007A4C42" w:rsidRPr="007A4C42">
              <w:rPr>
                <w:sz w:val="20"/>
                <w:szCs w:val="20"/>
                <w:lang w:val="es-AR"/>
              </w:rPr>
              <w:t xml:space="preserve"> a mejorar la capacidad del organismo rector de la gestión económico-financiera para desempeñar su rol en la toma de decisiones de formulación y gestión presupuestaria</w:t>
            </w:r>
          </w:p>
        </w:tc>
        <w:tc>
          <w:tcPr>
            <w:tcW w:w="3991" w:type="dxa"/>
            <w:shd w:val="clear" w:color="auto" w:fill="FFFFFF" w:themeFill="background1"/>
          </w:tcPr>
          <w:p w:rsidR="002F4AA3" w:rsidRPr="00162035" w:rsidRDefault="00682B6B" w:rsidP="002074C3">
            <w:pPr>
              <w:rPr>
                <w:sz w:val="20"/>
                <w:szCs w:val="20"/>
                <w:lang w:val="es-AR"/>
              </w:rPr>
            </w:pPr>
            <w:r>
              <w:rPr>
                <w:sz w:val="20"/>
                <w:szCs w:val="20"/>
                <w:lang w:val="es-AR"/>
              </w:rPr>
              <w:t xml:space="preserve">Desarrollar e implementar: </w:t>
            </w:r>
            <w:r w:rsidR="002074C3" w:rsidRPr="002074C3">
              <w:rPr>
                <w:sz w:val="20"/>
                <w:szCs w:val="20"/>
                <w:lang w:val="es-AR"/>
              </w:rPr>
              <w:t>(i) instructivos conteniendo reglas y estándares para la presentación de información por parte de los organismos estatales; (ii) un sistema que articula información de la ejecución económico-financiera con la cantidad  de servicios provistos por los organismos; (iii) servicios de interoperabilidad publicados en la plataforma de AGESIC que posibilitan acceso a sistemas de información y gestión de otros organismos; (iv) protocolos para los procesos de análisis y apoyo a la toma de decisiones de la UPN respecto a la asignación y re-asignación de recursos;(v) índice de calidad de la información de sustento de solicitudes de modificaciones presupuestales durante el ejercicio fiscal, elaborado y difundido a los organismos estatales (vi) plan de gestión del cambio y capacitación del personal del órgano rector; y (vii) estrategia de abordaje y articulación con los organismos estatales elaborada</w:t>
            </w:r>
          </w:p>
        </w:tc>
      </w:tr>
      <w:tr w:rsidR="005D5B60" w:rsidRPr="00C3642F" w:rsidTr="00835F12">
        <w:trPr>
          <w:trHeight w:val="1880"/>
          <w:jc w:val="center"/>
        </w:trPr>
        <w:tc>
          <w:tcPr>
            <w:tcW w:w="1922" w:type="dxa"/>
            <w:vMerge/>
            <w:shd w:val="clear" w:color="auto" w:fill="FFFFFF" w:themeFill="background1"/>
          </w:tcPr>
          <w:p w:rsidR="002F4AA3" w:rsidRPr="00162035" w:rsidRDefault="002F4AA3" w:rsidP="00172882">
            <w:pPr>
              <w:jc w:val="center"/>
              <w:rPr>
                <w:sz w:val="20"/>
                <w:szCs w:val="20"/>
                <w:lang w:val="es-AR"/>
              </w:rPr>
            </w:pPr>
          </w:p>
        </w:tc>
        <w:tc>
          <w:tcPr>
            <w:tcW w:w="1800" w:type="dxa"/>
            <w:shd w:val="clear" w:color="auto" w:fill="FFFFFF" w:themeFill="background1"/>
          </w:tcPr>
          <w:p w:rsidR="002074C3" w:rsidRPr="002074C3" w:rsidRDefault="002074C3" w:rsidP="002074C3">
            <w:pPr>
              <w:jc w:val="both"/>
              <w:rPr>
                <w:sz w:val="20"/>
                <w:szCs w:val="20"/>
                <w:lang w:val="es-AR"/>
              </w:rPr>
            </w:pPr>
            <w:r w:rsidRPr="002074C3">
              <w:rPr>
                <w:sz w:val="20"/>
                <w:szCs w:val="20"/>
                <w:lang w:val="es-AR"/>
              </w:rPr>
              <w:t>B.</w:t>
            </w:r>
          </w:p>
          <w:p w:rsidR="004076A2" w:rsidRDefault="002074C3" w:rsidP="002074C3">
            <w:pPr>
              <w:jc w:val="both"/>
              <w:rPr>
                <w:sz w:val="20"/>
                <w:szCs w:val="20"/>
                <w:lang w:val="es-AR"/>
              </w:rPr>
            </w:pPr>
            <w:r w:rsidRPr="002074C3">
              <w:rPr>
                <w:sz w:val="20"/>
                <w:szCs w:val="20"/>
                <w:lang w:val="es-AR"/>
              </w:rPr>
              <w:t>La información disponible para fundamentar la toma de decisiones sobre asignación y ejecución presupuestaria es insuficiente y se encuentra fragmentada</w:t>
            </w:r>
            <w:r w:rsidR="004076A2" w:rsidRPr="00AB2D78">
              <w:rPr>
                <w:sz w:val="20"/>
                <w:szCs w:val="20"/>
                <w:lang w:val="es-AR"/>
              </w:rPr>
              <w:t xml:space="preserve"> </w:t>
            </w:r>
          </w:p>
          <w:p w:rsidR="004076A2" w:rsidRDefault="004076A2" w:rsidP="002074C3">
            <w:pPr>
              <w:jc w:val="both"/>
              <w:rPr>
                <w:sz w:val="20"/>
                <w:szCs w:val="20"/>
                <w:lang w:val="es-AR"/>
              </w:rPr>
            </w:pPr>
          </w:p>
          <w:p w:rsidR="004076A2" w:rsidRDefault="004076A2" w:rsidP="002074C3">
            <w:pPr>
              <w:jc w:val="both"/>
              <w:rPr>
                <w:sz w:val="20"/>
                <w:szCs w:val="20"/>
                <w:lang w:val="es-AR"/>
              </w:rPr>
            </w:pPr>
            <w:r w:rsidRPr="00AB2D78">
              <w:rPr>
                <w:sz w:val="20"/>
                <w:szCs w:val="20"/>
                <w:lang w:val="es-AR"/>
              </w:rPr>
              <w:lastRenderedPageBreak/>
              <w:t xml:space="preserve">La información relativa a </w:t>
            </w:r>
            <w:r>
              <w:rPr>
                <w:sz w:val="20"/>
                <w:szCs w:val="20"/>
                <w:lang w:val="es-AR"/>
              </w:rPr>
              <w:t xml:space="preserve">los </w:t>
            </w:r>
            <w:r w:rsidRPr="00AB2D78">
              <w:rPr>
                <w:sz w:val="20"/>
                <w:szCs w:val="20"/>
                <w:lang w:val="es-AR"/>
              </w:rPr>
              <w:t>tipos, m</w:t>
            </w:r>
            <w:r>
              <w:rPr>
                <w:sz w:val="20"/>
                <w:szCs w:val="20"/>
                <w:lang w:val="es-AR"/>
              </w:rPr>
              <w:t>etas de prestaciones y costos de</w:t>
            </w:r>
            <w:r w:rsidRPr="00AB2D78">
              <w:rPr>
                <w:sz w:val="20"/>
                <w:szCs w:val="20"/>
                <w:lang w:val="es-AR"/>
              </w:rPr>
              <w:t xml:space="preserve"> servicios prestados es muy limitada</w:t>
            </w:r>
          </w:p>
          <w:p w:rsidR="004076A2" w:rsidRDefault="004076A2" w:rsidP="002074C3">
            <w:pPr>
              <w:jc w:val="both"/>
              <w:rPr>
                <w:sz w:val="20"/>
                <w:szCs w:val="20"/>
                <w:lang w:val="es-AR"/>
              </w:rPr>
            </w:pPr>
          </w:p>
          <w:p w:rsidR="002F4AA3" w:rsidRPr="00162035" w:rsidRDefault="004076A2" w:rsidP="002074C3">
            <w:pPr>
              <w:jc w:val="both"/>
              <w:rPr>
                <w:sz w:val="20"/>
                <w:szCs w:val="20"/>
                <w:lang w:val="es-AR"/>
              </w:rPr>
            </w:pPr>
            <w:r w:rsidRPr="00AB2D78">
              <w:rPr>
                <w:sz w:val="20"/>
                <w:szCs w:val="20"/>
                <w:lang w:val="es-AR"/>
              </w:rPr>
              <w:t xml:space="preserve"> la información histórica sobre cantidades de servicios provistos es limitada</w:t>
            </w:r>
          </w:p>
        </w:tc>
        <w:tc>
          <w:tcPr>
            <w:tcW w:w="3960" w:type="dxa"/>
            <w:shd w:val="clear" w:color="auto" w:fill="FFFFFF" w:themeFill="background1"/>
          </w:tcPr>
          <w:p w:rsidR="002F4AA3" w:rsidRPr="00162035" w:rsidRDefault="002F4AA3" w:rsidP="00172882">
            <w:pPr>
              <w:rPr>
                <w:sz w:val="20"/>
                <w:szCs w:val="20"/>
                <w:lang w:val="es-AR"/>
              </w:rPr>
            </w:pPr>
            <w:r w:rsidRPr="00162035">
              <w:rPr>
                <w:sz w:val="20"/>
                <w:szCs w:val="20"/>
                <w:lang w:val="es-AR"/>
              </w:rPr>
              <w:lastRenderedPageBreak/>
              <w:t>C</w:t>
            </w:r>
          </w:p>
          <w:p w:rsidR="002F4AA3" w:rsidRPr="00263A57" w:rsidRDefault="00682B6B" w:rsidP="00263A57">
            <w:pPr>
              <w:rPr>
                <w:sz w:val="20"/>
                <w:szCs w:val="20"/>
                <w:lang w:val="es-AR"/>
              </w:rPr>
            </w:pPr>
            <w:r w:rsidRPr="00263A57">
              <w:rPr>
                <w:sz w:val="20"/>
                <w:szCs w:val="20"/>
                <w:lang w:val="es-AR"/>
              </w:rPr>
              <w:t>La información relativa a los tipos, metas de prestaciones y costos de servicios prestados es muy limitada</w:t>
            </w:r>
            <w:r w:rsidR="005342E0" w:rsidRPr="00263A57">
              <w:rPr>
                <w:sz w:val="20"/>
                <w:szCs w:val="20"/>
                <w:lang w:val="es-AR"/>
              </w:rPr>
              <w:t>: (i) solo uno de los 6 organismos de la muestra relevada, cuenta con un listado de todos los servicios ofrecidos; (ii) solo dos cuentan con metas físicas anuales o plurianuales de producción; y (iii) solo uno dispone de costos de producción de los servicios prestados</w:t>
            </w:r>
          </w:p>
          <w:p w:rsidR="00682B6B" w:rsidRPr="00162035" w:rsidRDefault="00682B6B" w:rsidP="005342E0">
            <w:pPr>
              <w:pStyle w:val="Paragraph"/>
              <w:tabs>
                <w:tab w:val="clear" w:pos="720"/>
                <w:tab w:val="num" w:pos="3186"/>
              </w:tabs>
              <w:ind w:left="0" w:firstLine="0"/>
              <w:rPr>
                <w:rFonts w:ascii="Calibri" w:hAnsi="Calibri"/>
                <w:sz w:val="20"/>
                <w:szCs w:val="20"/>
                <w:lang w:val="es-AR"/>
              </w:rPr>
            </w:pPr>
            <w:r w:rsidRPr="00682B6B">
              <w:rPr>
                <w:rFonts w:ascii="Calibri" w:hAnsi="Calibri"/>
                <w:sz w:val="20"/>
                <w:szCs w:val="20"/>
                <w:lang w:val="es-AR"/>
              </w:rPr>
              <w:t>la información histórica sobre cantidades de servicios provistos</w:t>
            </w:r>
            <w:r w:rsidR="005342E0">
              <w:rPr>
                <w:rFonts w:ascii="Calibri" w:hAnsi="Calibri"/>
                <w:sz w:val="20"/>
                <w:szCs w:val="20"/>
                <w:lang w:val="es-AR"/>
              </w:rPr>
              <w:t xml:space="preserve"> es limitada; </w:t>
            </w:r>
            <w:r w:rsidRPr="00682B6B">
              <w:rPr>
                <w:rFonts w:ascii="Calibri" w:hAnsi="Calibri"/>
                <w:sz w:val="20"/>
                <w:szCs w:val="20"/>
                <w:lang w:val="es-AR"/>
              </w:rPr>
              <w:t>solo tres</w:t>
            </w:r>
            <w:r w:rsidR="005342E0">
              <w:rPr>
                <w:rFonts w:ascii="Calibri" w:hAnsi="Calibri"/>
                <w:sz w:val="20"/>
                <w:szCs w:val="20"/>
                <w:lang w:val="es-AR"/>
              </w:rPr>
              <w:t xml:space="preserve"> </w:t>
            </w:r>
            <w:r w:rsidRPr="00682B6B">
              <w:rPr>
                <w:rFonts w:ascii="Calibri" w:hAnsi="Calibri"/>
                <w:sz w:val="20"/>
                <w:szCs w:val="20"/>
                <w:lang w:val="es-AR"/>
              </w:rPr>
              <w:lastRenderedPageBreak/>
              <w:t xml:space="preserve">organismos disponen de la misma. Además, solo dos cuentan con ratios de cobertura de sus servicios en relación con el mercado total. </w:t>
            </w:r>
          </w:p>
        </w:tc>
        <w:tc>
          <w:tcPr>
            <w:tcW w:w="1800" w:type="dxa"/>
            <w:vMerge/>
            <w:shd w:val="clear" w:color="auto" w:fill="FFFFFF" w:themeFill="background1"/>
          </w:tcPr>
          <w:p w:rsidR="002F4AA3" w:rsidRPr="00162035" w:rsidRDefault="002F4AA3" w:rsidP="00172882">
            <w:pPr>
              <w:jc w:val="center"/>
              <w:rPr>
                <w:bCs/>
                <w:i/>
                <w:sz w:val="20"/>
                <w:szCs w:val="20"/>
                <w:lang w:val="es-AR"/>
              </w:rPr>
            </w:pPr>
          </w:p>
        </w:tc>
        <w:tc>
          <w:tcPr>
            <w:tcW w:w="2070" w:type="dxa"/>
            <w:shd w:val="clear" w:color="auto" w:fill="FFFFFF" w:themeFill="background1"/>
          </w:tcPr>
          <w:p w:rsidR="002F4AA3" w:rsidRPr="00162035" w:rsidRDefault="002F4AA3" w:rsidP="007A4C42">
            <w:pPr>
              <w:jc w:val="center"/>
              <w:rPr>
                <w:sz w:val="20"/>
                <w:szCs w:val="20"/>
                <w:lang w:val="es-AR"/>
              </w:rPr>
            </w:pPr>
            <w:r w:rsidRPr="00162035">
              <w:rPr>
                <w:spacing w:val="-2"/>
                <w:sz w:val="20"/>
                <w:szCs w:val="20"/>
                <w:lang w:val="es-AR"/>
              </w:rPr>
              <w:t xml:space="preserve">Componente II. </w:t>
            </w:r>
            <w:r w:rsidR="007A4C42" w:rsidRPr="007A4C42">
              <w:rPr>
                <w:spacing w:val="-2"/>
                <w:sz w:val="20"/>
                <w:szCs w:val="20"/>
                <w:lang w:val="es-AR"/>
              </w:rPr>
              <w:t xml:space="preserve">Fortalecimiento de Sistemas de Información y Gestión en Organismos Estatales </w:t>
            </w:r>
            <w:r w:rsidRPr="00162035">
              <w:rPr>
                <w:bCs/>
                <w:spacing w:val="-2"/>
                <w:sz w:val="20"/>
                <w:szCs w:val="20"/>
                <w:lang w:val="es-AR"/>
              </w:rPr>
              <w:t>(US$</w:t>
            </w:r>
            <w:r w:rsidR="007A4C42">
              <w:rPr>
                <w:bCs/>
                <w:spacing w:val="-2"/>
                <w:sz w:val="20"/>
                <w:szCs w:val="20"/>
                <w:lang w:val="es-AR"/>
              </w:rPr>
              <w:t>11,3 millones)</w:t>
            </w:r>
          </w:p>
        </w:tc>
        <w:tc>
          <w:tcPr>
            <w:tcW w:w="1890" w:type="dxa"/>
            <w:shd w:val="clear" w:color="auto" w:fill="FFFFFF" w:themeFill="background1"/>
          </w:tcPr>
          <w:p w:rsidR="002F4AA3" w:rsidRPr="00162035" w:rsidRDefault="002074C3" w:rsidP="002074C3">
            <w:pPr>
              <w:jc w:val="center"/>
              <w:rPr>
                <w:sz w:val="20"/>
                <w:szCs w:val="20"/>
                <w:lang w:val="es-AR"/>
              </w:rPr>
            </w:pPr>
            <w:r>
              <w:rPr>
                <w:sz w:val="20"/>
                <w:szCs w:val="20"/>
                <w:lang w:val="es-AR"/>
              </w:rPr>
              <w:t>C</w:t>
            </w:r>
            <w:r w:rsidRPr="002074C3">
              <w:rPr>
                <w:sz w:val="20"/>
                <w:szCs w:val="20"/>
                <w:lang w:val="es-AR"/>
              </w:rPr>
              <w:t>ontribuirá a disponer de sistemas de información y gestión más completos e integrados en los organismos</w:t>
            </w:r>
            <w:r>
              <w:rPr>
                <w:sz w:val="20"/>
                <w:szCs w:val="20"/>
                <w:lang w:val="es-AR"/>
              </w:rPr>
              <w:t xml:space="preserve"> estatales</w:t>
            </w:r>
          </w:p>
        </w:tc>
        <w:tc>
          <w:tcPr>
            <w:tcW w:w="3991" w:type="dxa"/>
            <w:shd w:val="clear" w:color="auto" w:fill="FFFFFF" w:themeFill="background1"/>
          </w:tcPr>
          <w:p w:rsidR="002F4AA3" w:rsidRPr="001D7B1C" w:rsidRDefault="002074C3" w:rsidP="004076A2">
            <w:pPr>
              <w:jc w:val="both"/>
              <w:rPr>
                <w:sz w:val="20"/>
                <w:szCs w:val="20"/>
                <w:lang w:val="es-AR"/>
              </w:rPr>
            </w:pPr>
            <w:r>
              <w:rPr>
                <w:sz w:val="20"/>
                <w:szCs w:val="20"/>
                <w:lang w:val="es-AR"/>
              </w:rPr>
              <w:t>D</w:t>
            </w:r>
            <w:r w:rsidRPr="002074C3">
              <w:rPr>
                <w:sz w:val="20"/>
                <w:szCs w:val="20"/>
                <w:lang w:val="es-AR"/>
              </w:rPr>
              <w:t xml:space="preserve">iagnóstico sobre el estado de la generación de información para la gestión presupuestaria que permita definir los alcances de las intervenciones a ser financiadas por esta operación. En este sentido, lo que se persigue es generar un impulso inicial para la modernización de los demás sistemas requeridos para una eficaz y eficiente gestión de toda la institución. Ello se complementará con: (i) el diseño e implantación de proyectos de mejora de gestión presupuestaria y de la información ; (ii) desarrollo y adopción de instrumentos de análisis de datos y apoyo a la </w:t>
            </w:r>
            <w:r w:rsidRPr="002074C3">
              <w:rPr>
                <w:sz w:val="20"/>
                <w:szCs w:val="20"/>
                <w:lang w:val="es-AR"/>
              </w:rPr>
              <w:lastRenderedPageBreak/>
              <w:t>toma de decisiones; (iii) capacitación del personal de unidades de gestión presupuestaria en ministerios y organismos descentralizados en el uso de las nuevas herramientas y metodologías de trabajo; (iv) talleres de intercambio de mejores prácticas realizados; (v) estudios realizados sobre procesos de mejora de gestión y uso de información en procesos decisorios realizados; y (vi) renovación tecnológica necesaria para acompañar los proyectos y mejoras antes mencionados</w:t>
            </w:r>
          </w:p>
        </w:tc>
      </w:tr>
    </w:tbl>
    <w:p w:rsidR="00020321" w:rsidRPr="00020321" w:rsidRDefault="00020321" w:rsidP="00054A55">
      <w:pPr>
        <w:pStyle w:val="Paragraph"/>
        <w:widowControl w:val="0"/>
        <w:tabs>
          <w:tab w:val="clear" w:pos="720"/>
        </w:tabs>
        <w:spacing w:before="60" w:after="60"/>
        <w:ind w:left="0" w:firstLine="0"/>
        <w:rPr>
          <w:lang w:val="es-AR"/>
        </w:rPr>
        <w:sectPr w:rsidR="00020321" w:rsidRPr="00020321" w:rsidSect="005D5B60">
          <w:footerReference w:type="default" r:id="rId9"/>
          <w:footnotePr>
            <w:numFmt w:val="chicago"/>
          </w:footnotePr>
          <w:type w:val="continuous"/>
          <w:pgSz w:w="20160" w:h="12240" w:orient="landscape" w:code="5"/>
          <w:pgMar w:top="630" w:right="450" w:bottom="720" w:left="720" w:header="720" w:footer="720" w:gutter="0"/>
          <w:cols w:space="720"/>
          <w:docGrid w:linePitch="360"/>
        </w:sectPr>
      </w:pPr>
    </w:p>
    <w:p w:rsidR="0077183B" w:rsidRDefault="0077183B" w:rsidP="00C91F52">
      <w:pPr>
        <w:ind w:left="-1008"/>
        <w:rPr>
          <w:rFonts w:cs="Calibri"/>
          <w:sz w:val="16"/>
          <w:szCs w:val="16"/>
          <w:lang w:val="es-ES"/>
        </w:rPr>
      </w:pPr>
    </w:p>
    <w:p w:rsidR="00876D5B" w:rsidRPr="00C1311E" w:rsidRDefault="00876D5B" w:rsidP="00263A57">
      <w:pPr>
        <w:rPr>
          <w:rFonts w:cs="Calibri"/>
          <w:sz w:val="20"/>
          <w:szCs w:val="20"/>
          <w:lang w:val="es-AR"/>
        </w:rPr>
      </w:pPr>
    </w:p>
    <w:p w:rsidR="00C91F52" w:rsidRPr="00C1311E" w:rsidRDefault="00C91F52" w:rsidP="00097CAD">
      <w:pPr>
        <w:jc w:val="both"/>
        <w:rPr>
          <w:rFonts w:cs="Calibri"/>
          <w:sz w:val="20"/>
          <w:szCs w:val="20"/>
          <w:lang w:val="es-AR"/>
        </w:rPr>
      </w:pPr>
    </w:p>
    <w:sectPr w:rsidR="00C91F52" w:rsidRPr="00C1311E" w:rsidSect="005D5B60">
      <w:type w:val="continuous"/>
      <w:pgSz w:w="20160" w:h="12240" w:orient="landscape" w:code="5"/>
      <w:pgMar w:top="1080" w:right="2160" w:bottom="135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82" w:rsidRDefault="00172882" w:rsidP="00362B30">
      <w:r>
        <w:separator/>
      </w:r>
    </w:p>
  </w:endnote>
  <w:endnote w:type="continuationSeparator" w:id="0">
    <w:p w:rsidR="00172882" w:rsidRDefault="00172882" w:rsidP="0036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15" w:rsidRDefault="00D1155C">
    <w:pPr>
      <w:pStyle w:val="Footer"/>
      <w:jc w:val="center"/>
    </w:pPr>
    <w:r>
      <w:fldChar w:fldCharType="begin"/>
    </w:r>
    <w:r w:rsidR="00C42D15">
      <w:instrText xml:space="preserve"> PAGE   \* MERGEFORMAT </w:instrText>
    </w:r>
    <w:r>
      <w:fldChar w:fldCharType="separate"/>
    </w:r>
    <w:r w:rsidR="00A33356">
      <w:rPr>
        <w:noProof/>
      </w:rPr>
      <w:t>1</w:t>
    </w:r>
    <w:r>
      <w:rPr>
        <w:noProof/>
      </w:rPr>
      <w:fldChar w:fldCharType="end"/>
    </w:r>
  </w:p>
  <w:p w:rsidR="00C42D15" w:rsidRDefault="00C42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82" w:rsidRDefault="00172882" w:rsidP="00362B30">
      <w:r>
        <w:separator/>
      </w:r>
    </w:p>
  </w:footnote>
  <w:footnote w:type="continuationSeparator" w:id="0">
    <w:p w:rsidR="00172882" w:rsidRDefault="00172882" w:rsidP="00362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A1F"/>
    <w:multiLevelType w:val="hybridMultilevel"/>
    <w:tmpl w:val="D1EE4F1A"/>
    <w:lvl w:ilvl="0" w:tplc="0DC836FA">
      <w:start w:val="1"/>
      <w:numFmt w:val="decimal"/>
      <w:lvlText w:val="%1."/>
      <w:lvlJc w:val="left"/>
      <w:pPr>
        <w:ind w:left="396" w:hanging="216"/>
      </w:pPr>
      <w:rPr>
        <w:rFonts w:cs="Times New Roman" w:hint="default"/>
        <w:sz w:val="16"/>
        <w:szCs w:val="16"/>
      </w:rPr>
    </w:lvl>
    <w:lvl w:ilvl="1" w:tplc="04090019" w:tentative="1">
      <w:start w:val="1"/>
      <w:numFmt w:val="lowerLetter"/>
      <w:lvlText w:val="%2."/>
      <w:lvlJc w:val="left"/>
      <w:pPr>
        <w:ind w:left="1476" w:hanging="360"/>
      </w:pPr>
      <w:rPr>
        <w:rFonts w:cs="Times New Roman"/>
      </w:rPr>
    </w:lvl>
    <w:lvl w:ilvl="2" w:tplc="0409001B" w:tentative="1">
      <w:start w:val="1"/>
      <w:numFmt w:val="lowerRoman"/>
      <w:lvlText w:val="%3."/>
      <w:lvlJc w:val="right"/>
      <w:pPr>
        <w:ind w:left="2196" w:hanging="180"/>
      </w:pPr>
      <w:rPr>
        <w:rFonts w:cs="Times New Roman"/>
      </w:rPr>
    </w:lvl>
    <w:lvl w:ilvl="3" w:tplc="0409000F" w:tentative="1">
      <w:start w:val="1"/>
      <w:numFmt w:val="decimal"/>
      <w:lvlText w:val="%4."/>
      <w:lvlJc w:val="left"/>
      <w:pPr>
        <w:ind w:left="2916" w:hanging="360"/>
      </w:pPr>
      <w:rPr>
        <w:rFonts w:cs="Times New Roman"/>
      </w:rPr>
    </w:lvl>
    <w:lvl w:ilvl="4" w:tplc="04090019" w:tentative="1">
      <w:start w:val="1"/>
      <w:numFmt w:val="lowerLetter"/>
      <w:lvlText w:val="%5."/>
      <w:lvlJc w:val="left"/>
      <w:pPr>
        <w:ind w:left="3636" w:hanging="360"/>
      </w:pPr>
      <w:rPr>
        <w:rFonts w:cs="Times New Roman"/>
      </w:rPr>
    </w:lvl>
    <w:lvl w:ilvl="5" w:tplc="0409001B" w:tentative="1">
      <w:start w:val="1"/>
      <w:numFmt w:val="lowerRoman"/>
      <w:lvlText w:val="%6."/>
      <w:lvlJc w:val="right"/>
      <w:pPr>
        <w:ind w:left="4356" w:hanging="180"/>
      </w:pPr>
      <w:rPr>
        <w:rFonts w:cs="Times New Roman"/>
      </w:rPr>
    </w:lvl>
    <w:lvl w:ilvl="6" w:tplc="0409000F" w:tentative="1">
      <w:start w:val="1"/>
      <w:numFmt w:val="decimal"/>
      <w:lvlText w:val="%7."/>
      <w:lvlJc w:val="left"/>
      <w:pPr>
        <w:ind w:left="5076" w:hanging="360"/>
      </w:pPr>
      <w:rPr>
        <w:rFonts w:cs="Times New Roman"/>
      </w:rPr>
    </w:lvl>
    <w:lvl w:ilvl="7" w:tplc="04090019" w:tentative="1">
      <w:start w:val="1"/>
      <w:numFmt w:val="lowerLetter"/>
      <w:lvlText w:val="%8."/>
      <w:lvlJc w:val="left"/>
      <w:pPr>
        <w:ind w:left="5796" w:hanging="360"/>
      </w:pPr>
      <w:rPr>
        <w:rFonts w:cs="Times New Roman"/>
      </w:rPr>
    </w:lvl>
    <w:lvl w:ilvl="8" w:tplc="0409001B" w:tentative="1">
      <w:start w:val="1"/>
      <w:numFmt w:val="lowerRoman"/>
      <w:lvlText w:val="%9."/>
      <w:lvlJc w:val="right"/>
      <w:pPr>
        <w:ind w:left="6516" w:hanging="180"/>
      </w:pPr>
      <w:rPr>
        <w:rFonts w:cs="Times New Roman"/>
      </w:rPr>
    </w:lvl>
  </w:abstractNum>
  <w:abstractNum w:abstractNumId="1">
    <w:nsid w:val="037975B2"/>
    <w:multiLevelType w:val="hybridMultilevel"/>
    <w:tmpl w:val="3C9C994E"/>
    <w:lvl w:ilvl="0" w:tplc="01E6561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192378"/>
    <w:multiLevelType w:val="multilevel"/>
    <w:tmpl w:val="D0D65B42"/>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1746"/>
        </w:tabs>
        <w:ind w:left="174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
    <w:nsid w:val="073E0149"/>
    <w:multiLevelType w:val="hybridMultilevel"/>
    <w:tmpl w:val="04A454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EA486B"/>
    <w:multiLevelType w:val="hybridMultilevel"/>
    <w:tmpl w:val="0A90A4D0"/>
    <w:lvl w:ilvl="0" w:tplc="90B6441A">
      <w:start w:val="1"/>
      <w:numFmt w:val="decimal"/>
      <w:lvlText w:val="%1."/>
      <w:lvlJc w:val="left"/>
      <w:pPr>
        <w:ind w:left="360" w:hanging="216"/>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A3E1608"/>
    <w:multiLevelType w:val="hybridMultilevel"/>
    <w:tmpl w:val="904425C2"/>
    <w:lvl w:ilvl="0" w:tplc="58D8AA24">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6">
    <w:nsid w:val="0AF931B4"/>
    <w:multiLevelType w:val="hybridMultilevel"/>
    <w:tmpl w:val="EDDCB1C8"/>
    <w:lvl w:ilvl="0" w:tplc="CF14D9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0469E2"/>
    <w:multiLevelType w:val="hybridMultilevel"/>
    <w:tmpl w:val="38DCD5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2C847E4"/>
    <w:multiLevelType w:val="hybridMultilevel"/>
    <w:tmpl w:val="2458CEB8"/>
    <w:lvl w:ilvl="0" w:tplc="4F8AFBB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955B18"/>
    <w:multiLevelType w:val="hybridMultilevel"/>
    <w:tmpl w:val="0A90A4D0"/>
    <w:lvl w:ilvl="0" w:tplc="90B6441A">
      <w:start w:val="1"/>
      <w:numFmt w:val="decimal"/>
      <w:lvlText w:val="%1."/>
      <w:lvlJc w:val="left"/>
      <w:pPr>
        <w:ind w:left="360" w:hanging="216"/>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DB30E67"/>
    <w:multiLevelType w:val="multilevel"/>
    <w:tmpl w:val="B108F528"/>
    <w:lvl w:ilvl="0">
      <w:start w:val="1"/>
      <w:numFmt w:val="upperRoman"/>
      <w:lvlRestart w:val="0"/>
      <w:lvlText w:val="%1."/>
      <w:lvlJc w:val="center"/>
      <w:pPr>
        <w:tabs>
          <w:tab w:val="num" w:pos="2088"/>
        </w:tabs>
        <w:ind w:left="1440" w:firstLine="288"/>
      </w:pPr>
      <w:rPr>
        <w:rFonts w:cs="Times New Roman"/>
        <w:b/>
        <w:i w:val="0"/>
      </w:rPr>
    </w:lvl>
    <w:lvl w:ilvl="1">
      <w:start w:val="1"/>
      <w:numFmt w:val="decimal"/>
      <w:isLgl/>
      <w:lvlText w:val="%1.%2"/>
      <w:lvlJc w:val="left"/>
      <w:pPr>
        <w:tabs>
          <w:tab w:val="num" w:pos="2736"/>
        </w:tabs>
        <w:ind w:left="2736" w:hanging="1296"/>
      </w:pPr>
      <w:rPr>
        <w:rFonts w:cs="Times New Roman"/>
      </w:rPr>
    </w:lvl>
    <w:lvl w:ilvl="2">
      <w:start w:val="1"/>
      <w:numFmt w:val="lowerLetter"/>
      <w:lvlText w:val="%3."/>
      <w:lvlJc w:val="left"/>
      <w:pPr>
        <w:tabs>
          <w:tab w:val="num" w:pos="2592"/>
        </w:tabs>
        <w:ind w:left="2592" w:hanging="432"/>
      </w:pPr>
      <w:rPr>
        <w:rFonts w:cs="Times New Roman"/>
      </w:rPr>
    </w:lvl>
    <w:lvl w:ilvl="3">
      <w:start w:val="1"/>
      <w:numFmt w:val="lowerRoman"/>
      <w:lvlText w:val="%4."/>
      <w:lvlJc w:val="right"/>
      <w:pPr>
        <w:tabs>
          <w:tab w:val="num" w:pos="3024"/>
        </w:tabs>
        <w:ind w:left="3024" w:hanging="288"/>
      </w:pPr>
      <w:rPr>
        <w:rFonts w:cs="Times New Roman"/>
      </w:rPr>
    </w:lvl>
    <w:lvl w:ilvl="4">
      <w:start w:val="1"/>
      <w:numFmt w:val="decimal"/>
      <w:lvlText w:val="%1.%2.%3.%4.%5"/>
      <w:lvlJc w:val="left"/>
      <w:pPr>
        <w:ind w:left="2448" w:hanging="1008"/>
      </w:pPr>
      <w:rPr>
        <w:rFonts w:cs="Times New Roman"/>
      </w:rPr>
    </w:lvl>
    <w:lvl w:ilvl="5">
      <w:start w:val="1"/>
      <w:numFmt w:val="decimal"/>
      <w:lvlText w:val="%1.%2.%3.%4.%5.%6"/>
      <w:lvlJc w:val="left"/>
      <w:pPr>
        <w:ind w:left="2592" w:hanging="1152"/>
      </w:pPr>
      <w:rPr>
        <w:rFonts w:cs="Times New Roman"/>
      </w:rPr>
    </w:lvl>
    <w:lvl w:ilvl="6">
      <w:start w:val="1"/>
      <w:numFmt w:val="decimal"/>
      <w:lvlText w:val="%1.%2.%3.%4.%5.%6.%7"/>
      <w:lvlJc w:val="left"/>
      <w:pPr>
        <w:ind w:left="2736" w:hanging="1296"/>
      </w:pPr>
      <w:rPr>
        <w:rFonts w:cs="Times New Roman"/>
      </w:rPr>
    </w:lvl>
    <w:lvl w:ilvl="7">
      <w:start w:val="1"/>
      <w:numFmt w:val="decimal"/>
      <w:lvlText w:val="%1.%2.%3.%4.%5.%6.%7.%8"/>
      <w:lvlJc w:val="left"/>
      <w:pPr>
        <w:ind w:left="2880" w:hanging="1440"/>
      </w:pPr>
      <w:rPr>
        <w:rFonts w:cs="Times New Roman"/>
      </w:rPr>
    </w:lvl>
    <w:lvl w:ilvl="8">
      <w:start w:val="1"/>
      <w:numFmt w:val="decimal"/>
      <w:lvlText w:val="%1.%2.%3.%4.%5.%6.%7.%8.%9"/>
      <w:lvlJc w:val="left"/>
      <w:pPr>
        <w:ind w:left="3024" w:hanging="1584"/>
      </w:pPr>
      <w:rPr>
        <w:rFonts w:cs="Times New Roman"/>
      </w:rPr>
    </w:lvl>
  </w:abstractNum>
  <w:abstractNum w:abstractNumId="11">
    <w:nsid w:val="21557CCE"/>
    <w:multiLevelType w:val="hybridMultilevel"/>
    <w:tmpl w:val="3656F5DA"/>
    <w:lvl w:ilvl="0" w:tplc="71B0C574">
      <w:start w:val="1"/>
      <w:numFmt w:val="decimal"/>
      <w:lvlText w:val="%1."/>
      <w:lvlJc w:val="left"/>
      <w:pPr>
        <w:ind w:left="360" w:hanging="216"/>
      </w:pPr>
      <w:rPr>
        <w:rFonts w:ascii="Calibri" w:eastAsia="MS Mincho" w:hAnsi="Calibri" w:cs="Times New Roman"/>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CD4464"/>
    <w:multiLevelType w:val="multilevel"/>
    <w:tmpl w:val="B8122FEE"/>
    <w:lvl w:ilvl="0">
      <w:start w:val="1"/>
      <w:numFmt w:val="decimal"/>
      <w:pStyle w:val="Chapter"/>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3">
    <w:nsid w:val="2AA52AD5"/>
    <w:multiLevelType w:val="hybridMultilevel"/>
    <w:tmpl w:val="4B185AC6"/>
    <w:lvl w:ilvl="0" w:tplc="75B2BE12">
      <w:start w:val="1"/>
      <w:numFmt w:val="decimal"/>
      <w:lvlText w:val="%1."/>
      <w:lvlJc w:val="left"/>
      <w:pPr>
        <w:ind w:left="527" w:hanging="360"/>
      </w:pPr>
      <w:rPr>
        <w:rFonts w:hint="default"/>
      </w:rPr>
    </w:lvl>
    <w:lvl w:ilvl="1" w:tplc="04160019" w:tentative="1">
      <w:start w:val="1"/>
      <w:numFmt w:val="lowerLetter"/>
      <w:lvlText w:val="%2."/>
      <w:lvlJc w:val="left"/>
      <w:pPr>
        <w:ind w:left="1247" w:hanging="360"/>
      </w:pPr>
    </w:lvl>
    <w:lvl w:ilvl="2" w:tplc="0416001B" w:tentative="1">
      <w:start w:val="1"/>
      <w:numFmt w:val="lowerRoman"/>
      <w:lvlText w:val="%3."/>
      <w:lvlJc w:val="right"/>
      <w:pPr>
        <w:ind w:left="1967" w:hanging="180"/>
      </w:pPr>
    </w:lvl>
    <w:lvl w:ilvl="3" w:tplc="0416000F" w:tentative="1">
      <w:start w:val="1"/>
      <w:numFmt w:val="decimal"/>
      <w:lvlText w:val="%4."/>
      <w:lvlJc w:val="left"/>
      <w:pPr>
        <w:ind w:left="2687" w:hanging="360"/>
      </w:pPr>
    </w:lvl>
    <w:lvl w:ilvl="4" w:tplc="04160019" w:tentative="1">
      <w:start w:val="1"/>
      <w:numFmt w:val="lowerLetter"/>
      <w:lvlText w:val="%5."/>
      <w:lvlJc w:val="left"/>
      <w:pPr>
        <w:ind w:left="3407" w:hanging="360"/>
      </w:pPr>
    </w:lvl>
    <w:lvl w:ilvl="5" w:tplc="0416001B" w:tentative="1">
      <w:start w:val="1"/>
      <w:numFmt w:val="lowerRoman"/>
      <w:lvlText w:val="%6."/>
      <w:lvlJc w:val="right"/>
      <w:pPr>
        <w:ind w:left="4127" w:hanging="180"/>
      </w:pPr>
    </w:lvl>
    <w:lvl w:ilvl="6" w:tplc="0416000F" w:tentative="1">
      <w:start w:val="1"/>
      <w:numFmt w:val="decimal"/>
      <w:lvlText w:val="%7."/>
      <w:lvlJc w:val="left"/>
      <w:pPr>
        <w:ind w:left="4847" w:hanging="360"/>
      </w:pPr>
    </w:lvl>
    <w:lvl w:ilvl="7" w:tplc="04160019" w:tentative="1">
      <w:start w:val="1"/>
      <w:numFmt w:val="lowerLetter"/>
      <w:lvlText w:val="%8."/>
      <w:lvlJc w:val="left"/>
      <w:pPr>
        <w:ind w:left="5567" w:hanging="360"/>
      </w:pPr>
    </w:lvl>
    <w:lvl w:ilvl="8" w:tplc="0416001B" w:tentative="1">
      <w:start w:val="1"/>
      <w:numFmt w:val="lowerRoman"/>
      <w:lvlText w:val="%9."/>
      <w:lvlJc w:val="right"/>
      <w:pPr>
        <w:ind w:left="6287" w:hanging="180"/>
      </w:pPr>
    </w:lvl>
  </w:abstractNum>
  <w:abstractNum w:abstractNumId="14">
    <w:nsid w:val="2CB54AD1"/>
    <w:multiLevelType w:val="hybridMultilevel"/>
    <w:tmpl w:val="0A90A4D0"/>
    <w:lvl w:ilvl="0" w:tplc="90B6441A">
      <w:start w:val="1"/>
      <w:numFmt w:val="decimal"/>
      <w:lvlText w:val="%1."/>
      <w:lvlJc w:val="left"/>
      <w:pPr>
        <w:ind w:left="360" w:hanging="216"/>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F626E37"/>
    <w:multiLevelType w:val="hybridMultilevel"/>
    <w:tmpl w:val="D326EBEA"/>
    <w:lvl w:ilvl="0" w:tplc="0C0A000B">
      <w:start w:val="1"/>
      <w:numFmt w:val="bullet"/>
      <w:lvlText w:val=""/>
      <w:lvlJc w:val="left"/>
      <w:pPr>
        <w:ind w:left="572" w:hanging="360"/>
      </w:pPr>
      <w:rPr>
        <w:rFonts w:ascii="Wingdings" w:hAnsi="Wingdings" w:hint="default"/>
      </w:rPr>
    </w:lvl>
    <w:lvl w:ilvl="1" w:tplc="04160019" w:tentative="1">
      <w:start w:val="1"/>
      <w:numFmt w:val="lowerLetter"/>
      <w:lvlText w:val="%2."/>
      <w:lvlJc w:val="left"/>
      <w:pPr>
        <w:ind w:left="1292" w:hanging="360"/>
      </w:pPr>
    </w:lvl>
    <w:lvl w:ilvl="2" w:tplc="0416001B" w:tentative="1">
      <w:start w:val="1"/>
      <w:numFmt w:val="lowerRoman"/>
      <w:lvlText w:val="%3."/>
      <w:lvlJc w:val="right"/>
      <w:pPr>
        <w:ind w:left="2012" w:hanging="180"/>
      </w:pPr>
    </w:lvl>
    <w:lvl w:ilvl="3" w:tplc="0416000F" w:tentative="1">
      <w:start w:val="1"/>
      <w:numFmt w:val="decimal"/>
      <w:lvlText w:val="%4."/>
      <w:lvlJc w:val="left"/>
      <w:pPr>
        <w:ind w:left="2732" w:hanging="360"/>
      </w:pPr>
    </w:lvl>
    <w:lvl w:ilvl="4" w:tplc="04160019" w:tentative="1">
      <w:start w:val="1"/>
      <w:numFmt w:val="lowerLetter"/>
      <w:lvlText w:val="%5."/>
      <w:lvlJc w:val="left"/>
      <w:pPr>
        <w:ind w:left="3452" w:hanging="360"/>
      </w:pPr>
    </w:lvl>
    <w:lvl w:ilvl="5" w:tplc="0416001B" w:tentative="1">
      <w:start w:val="1"/>
      <w:numFmt w:val="lowerRoman"/>
      <w:lvlText w:val="%6."/>
      <w:lvlJc w:val="right"/>
      <w:pPr>
        <w:ind w:left="4172" w:hanging="180"/>
      </w:pPr>
    </w:lvl>
    <w:lvl w:ilvl="6" w:tplc="0416000F" w:tentative="1">
      <w:start w:val="1"/>
      <w:numFmt w:val="decimal"/>
      <w:lvlText w:val="%7."/>
      <w:lvlJc w:val="left"/>
      <w:pPr>
        <w:ind w:left="4892" w:hanging="360"/>
      </w:pPr>
    </w:lvl>
    <w:lvl w:ilvl="7" w:tplc="04160019" w:tentative="1">
      <w:start w:val="1"/>
      <w:numFmt w:val="lowerLetter"/>
      <w:lvlText w:val="%8."/>
      <w:lvlJc w:val="left"/>
      <w:pPr>
        <w:ind w:left="5612" w:hanging="360"/>
      </w:pPr>
    </w:lvl>
    <w:lvl w:ilvl="8" w:tplc="0416001B" w:tentative="1">
      <w:start w:val="1"/>
      <w:numFmt w:val="lowerRoman"/>
      <w:lvlText w:val="%9."/>
      <w:lvlJc w:val="right"/>
      <w:pPr>
        <w:ind w:left="6332" w:hanging="180"/>
      </w:pPr>
    </w:lvl>
  </w:abstractNum>
  <w:abstractNum w:abstractNumId="16">
    <w:nsid w:val="33EE668B"/>
    <w:multiLevelType w:val="hybridMultilevel"/>
    <w:tmpl w:val="A44C75A4"/>
    <w:lvl w:ilvl="0" w:tplc="9A4854B2">
      <w:start w:val="3"/>
      <w:numFmt w:val="decimal"/>
      <w:lvlText w:val="%1."/>
      <w:lvlJc w:val="left"/>
      <w:pPr>
        <w:ind w:left="360" w:hanging="360"/>
      </w:pPr>
      <w:rPr>
        <w:rFonts w:cs="Times New Roman" w:hint="default"/>
        <w:b/>
        <w:sz w:val="14"/>
      </w:rPr>
    </w:lvl>
    <w:lvl w:ilvl="1" w:tplc="04160019" w:tentative="1">
      <w:start w:val="1"/>
      <w:numFmt w:val="lowerLetter"/>
      <w:lvlText w:val="%2."/>
      <w:lvlJc w:val="left"/>
      <w:pPr>
        <w:ind w:left="1224" w:hanging="360"/>
      </w:pPr>
    </w:lvl>
    <w:lvl w:ilvl="2" w:tplc="0416001B" w:tentative="1">
      <w:start w:val="1"/>
      <w:numFmt w:val="lowerRoman"/>
      <w:lvlText w:val="%3."/>
      <w:lvlJc w:val="right"/>
      <w:pPr>
        <w:ind w:left="1944" w:hanging="180"/>
      </w:pPr>
    </w:lvl>
    <w:lvl w:ilvl="3" w:tplc="0416000F" w:tentative="1">
      <w:start w:val="1"/>
      <w:numFmt w:val="decimal"/>
      <w:lvlText w:val="%4."/>
      <w:lvlJc w:val="left"/>
      <w:pPr>
        <w:ind w:left="2664" w:hanging="360"/>
      </w:pPr>
    </w:lvl>
    <w:lvl w:ilvl="4" w:tplc="04160019" w:tentative="1">
      <w:start w:val="1"/>
      <w:numFmt w:val="lowerLetter"/>
      <w:lvlText w:val="%5."/>
      <w:lvlJc w:val="left"/>
      <w:pPr>
        <w:ind w:left="3384" w:hanging="360"/>
      </w:pPr>
    </w:lvl>
    <w:lvl w:ilvl="5" w:tplc="0416001B" w:tentative="1">
      <w:start w:val="1"/>
      <w:numFmt w:val="lowerRoman"/>
      <w:lvlText w:val="%6."/>
      <w:lvlJc w:val="right"/>
      <w:pPr>
        <w:ind w:left="4104" w:hanging="180"/>
      </w:pPr>
    </w:lvl>
    <w:lvl w:ilvl="6" w:tplc="0416000F" w:tentative="1">
      <w:start w:val="1"/>
      <w:numFmt w:val="decimal"/>
      <w:lvlText w:val="%7."/>
      <w:lvlJc w:val="left"/>
      <w:pPr>
        <w:ind w:left="4824" w:hanging="360"/>
      </w:pPr>
    </w:lvl>
    <w:lvl w:ilvl="7" w:tplc="04160019" w:tentative="1">
      <w:start w:val="1"/>
      <w:numFmt w:val="lowerLetter"/>
      <w:lvlText w:val="%8."/>
      <w:lvlJc w:val="left"/>
      <w:pPr>
        <w:ind w:left="5544" w:hanging="360"/>
      </w:pPr>
    </w:lvl>
    <w:lvl w:ilvl="8" w:tplc="0416001B" w:tentative="1">
      <w:start w:val="1"/>
      <w:numFmt w:val="lowerRoman"/>
      <w:lvlText w:val="%9."/>
      <w:lvlJc w:val="right"/>
      <w:pPr>
        <w:ind w:left="6264" w:hanging="180"/>
      </w:pPr>
    </w:lvl>
  </w:abstractNum>
  <w:abstractNum w:abstractNumId="17">
    <w:nsid w:val="396109AE"/>
    <w:multiLevelType w:val="hybridMultilevel"/>
    <w:tmpl w:val="0A90A4D0"/>
    <w:lvl w:ilvl="0" w:tplc="90B6441A">
      <w:start w:val="1"/>
      <w:numFmt w:val="decimal"/>
      <w:lvlText w:val="%1."/>
      <w:lvlJc w:val="left"/>
      <w:pPr>
        <w:ind w:left="360" w:hanging="216"/>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B8520F8"/>
    <w:multiLevelType w:val="hybridMultilevel"/>
    <w:tmpl w:val="F8C2BC6A"/>
    <w:lvl w:ilvl="0" w:tplc="0C0A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C99717E"/>
    <w:multiLevelType w:val="hybridMultilevel"/>
    <w:tmpl w:val="C85602B6"/>
    <w:lvl w:ilvl="0" w:tplc="3B5242EA">
      <w:start w:val="1"/>
      <w:numFmt w:val="decimal"/>
      <w:lvlText w:val="%1."/>
      <w:lvlJc w:val="left"/>
      <w:pPr>
        <w:ind w:left="720" w:hanging="360"/>
      </w:pPr>
      <w:rPr>
        <w:rFonts w:cs="Times New Roman"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020DE3"/>
    <w:multiLevelType w:val="hybridMultilevel"/>
    <w:tmpl w:val="E1A6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E550F"/>
    <w:multiLevelType w:val="hybridMultilevel"/>
    <w:tmpl w:val="3D9E4D72"/>
    <w:lvl w:ilvl="0" w:tplc="040A0017">
      <w:start w:val="1"/>
      <w:numFmt w:val="lowerLetter"/>
      <w:lvlText w:val="%1)"/>
      <w:lvlJc w:val="left"/>
      <w:pPr>
        <w:ind w:left="2912" w:hanging="360"/>
      </w:pPr>
      <w:rPr>
        <w:rFonts w:cs="Times New Roman" w:hint="default"/>
      </w:rPr>
    </w:lvl>
    <w:lvl w:ilvl="1" w:tplc="04090003" w:tentative="1">
      <w:start w:val="1"/>
      <w:numFmt w:val="bullet"/>
      <w:lvlText w:val="o"/>
      <w:lvlJc w:val="left"/>
      <w:pPr>
        <w:ind w:left="3632" w:hanging="360"/>
      </w:pPr>
      <w:rPr>
        <w:rFonts w:ascii="Courier New" w:hAnsi="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22">
    <w:nsid w:val="47A43387"/>
    <w:multiLevelType w:val="hybridMultilevel"/>
    <w:tmpl w:val="38DCD5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BBF3542"/>
    <w:multiLevelType w:val="multilevel"/>
    <w:tmpl w:val="22A8D9E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BC92963"/>
    <w:multiLevelType w:val="hybridMultilevel"/>
    <w:tmpl w:val="E9D2C7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DD954B9"/>
    <w:multiLevelType w:val="hybridMultilevel"/>
    <w:tmpl w:val="AD72858A"/>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726811"/>
    <w:multiLevelType w:val="hybridMultilevel"/>
    <w:tmpl w:val="61E05354"/>
    <w:lvl w:ilvl="0" w:tplc="340A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20E33E0"/>
    <w:multiLevelType w:val="hybridMultilevel"/>
    <w:tmpl w:val="C85602B6"/>
    <w:lvl w:ilvl="0" w:tplc="3B5242EA">
      <w:start w:val="1"/>
      <w:numFmt w:val="decimal"/>
      <w:lvlText w:val="%1."/>
      <w:lvlJc w:val="left"/>
      <w:pPr>
        <w:ind w:left="720" w:hanging="360"/>
      </w:pPr>
      <w:rPr>
        <w:rFonts w:cs="Times New Roman"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960C02"/>
    <w:multiLevelType w:val="hybridMultilevel"/>
    <w:tmpl w:val="ACCCB8D6"/>
    <w:lvl w:ilvl="0" w:tplc="0C0A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8197B8F"/>
    <w:multiLevelType w:val="hybridMultilevel"/>
    <w:tmpl w:val="DE1201E8"/>
    <w:lvl w:ilvl="0" w:tplc="554E1848">
      <w:start w:val="1"/>
      <w:numFmt w:val="bullet"/>
      <w:lvlText w:val="-"/>
      <w:lvlJc w:val="left"/>
      <w:pPr>
        <w:ind w:left="467" w:hanging="360"/>
      </w:pPr>
      <w:rPr>
        <w:rFonts w:ascii="Calibri" w:eastAsia="MS Mincho" w:hAnsi="Calibri" w:cs="Calibri" w:hint="default"/>
      </w:rPr>
    </w:lvl>
    <w:lvl w:ilvl="1" w:tplc="04160003" w:tentative="1">
      <w:start w:val="1"/>
      <w:numFmt w:val="bullet"/>
      <w:lvlText w:val="o"/>
      <w:lvlJc w:val="left"/>
      <w:pPr>
        <w:ind w:left="1187" w:hanging="360"/>
      </w:pPr>
      <w:rPr>
        <w:rFonts w:ascii="Courier New" w:hAnsi="Courier New" w:cs="Courier New" w:hint="default"/>
      </w:rPr>
    </w:lvl>
    <w:lvl w:ilvl="2" w:tplc="04160005" w:tentative="1">
      <w:start w:val="1"/>
      <w:numFmt w:val="bullet"/>
      <w:lvlText w:val=""/>
      <w:lvlJc w:val="left"/>
      <w:pPr>
        <w:ind w:left="1907" w:hanging="360"/>
      </w:pPr>
      <w:rPr>
        <w:rFonts w:ascii="Wingdings" w:hAnsi="Wingdings" w:hint="default"/>
      </w:rPr>
    </w:lvl>
    <w:lvl w:ilvl="3" w:tplc="04160001" w:tentative="1">
      <w:start w:val="1"/>
      <w:numFmt w:val="bullet"/>
      <w:lvlText w:val=""/>
      <w:lvlJc w:val="left"/>
      <w:pPr>
        <w:ind w:left="2627" w:hanging="360"/>
      </w:pPr>
      <w:rPr>
        <w:rFonts w:ascii="Symbol" w:hAnsi="Symbol" w:hint="default"/>
      </w:rPr>
    </w:lvl>
    <w:lvl w:ilvl="4" w:tplc="04160003" w:tentative="1">
      <w:start w:val="1"/>
      <w:numFmt w:val="bullet"/>
      <w:lvlText w:val="o"/>
      <w:lvlJc w:val="left"/>
      <w:pPr>
        <w:ind w:left="3347" w:hanging="360"/>
      </w:pPr>
      <w:rPr>
        <w:rFonts w:ascii="Courier New" w:hAnsi="Courier New" w:cs="Courier New" w:hint="default"/>
      </w:rPr>
    </w:lvl>
    <w:lvl w:ilvl="5" w:tplc="04160005" w:tentative="1">
      <w:start w:val="1"/>
      <w:numFmt w:val="bullet"/>
      <w:lvlText w:val=""/>
      <w:lvlJc w:val="left"/>
      <w:pPr>
        <w:ind w:left="4067" w:hanging="360"/>
      </w:pPr>
      <w:rPr>
        <w:rFonts w:ascii="Wingdings" w:hAnsi="Wingdings" w:hint="default"/>
      </w:rPr>
    </w:lvl>
    <w:lvl w:ilvl="6" w:tplc="04160001" w:tentative="1">
      <w:start w:val="1"/>
      <w:numFmt w:val="bullet"/>
      <w:lvlText w:val=""/>
      <w:lvlJc w:val="left"/>
      <w:pPr>
        <w:ind w:left="4787" w:hanging="360"/>
      </w:pPr>
      <w:rPr>
        <w:rFonts w:ascii="Symbol" w:hAnsi="Symbol" w:hint="default"/>
      </w:rPr>
    </w:lvl>
    <w:lvl w:ilvl="7" w:tplc="04160003" w:tentative="1">
      <w:start w:val="1"/>
      <w:numFmt w:val="bullet"/>
      <w:lvlText w:val="o"/>
      <w:lvlJc w:val="left"/>
      <w:pPr>
        <w:ind w:left="5507" w:hanging="360"/>
      </w:pPr>
      <w:rPr>
        <w:rFonts w:ascii="Courier New" w:hAnsi="Courier New" w:cs="Courier New" w:hint="default"/>
      </w:rPr>
    </w:lvl>
    <w:lvl w:ilvl="8" w:tplc="04160005" w:tentative="1">
      <w:start w:val="1"/>
      <w:numFmt w:val="bullet"/>
      <w:lvlText w:val=""/>
      <w:lvlJc w:val="left"/>
      <w:pPr>
        <w:ind w:left="6227" w:hanging="360"/>
      </w:pPr>
      <w:rPr>
        <w:rFonts w:ascii="Wingdings" w:hAnsi="Wingdings" w:hint="default"/>
      </w:rPr>
    </w:lvl>
  </w:abstractNum>
  <w:abstractNum w:abstractNumId="30">
    <w:nsid w:val="5DE30EBC"/>
    <w:multiLevelType w:val="multilevel"/>
    <w:tmpl w:val="910ABBDE"/>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rFonts w:ascii="Times New Roman" w:hAnsi="Times New Roman" w:cs="Times New Roman" w:hint="default"/>
      </w:rPr>
    </w:lvl>
    <w:lvl w:ilvl="2">
      <w:start w:val="1"/>
      <w:numFmt w:val="lowerLetter"/>
      <w:lvlText w:val="%3."/>
      <w:lvlJc w:val="left"/>
      <w:pPr>
        <w:tabs>
          <w:tab w:val="num" w:pos="6102"/>
        </w:tabs>
        <w:ind w:left="610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1">
    <w:nsid w:val="5DF122D9"/>
    <w:multiLevelType w:val="hybridMultilevel"/>
    <w:tmpl w:val="085E8020"/>
    <w:lvl w:ilvl="0" w:tplc="EC700F72">
      <w:start w:val="1"/>
      <w:numFmt w:val="decimal"/>
      <w:lvlText w:val="%1."/>
      <w:lvlJc w:val="left"/>
      <w:pPr>
        <w:ind w:left="360" w:hanging="216"/>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F0D3CCA"/>
    <w:multiLevelType w:val="hybridMultilevel"/>
    <w:tmpl w:val="7FC6338C"/>
    <w:lvl w:ilvl="0" w:tplc="922C1914">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434EEB"/>
    <w:multiLevelType w:val="hybridMultilevel"/>
    <w:tmpl w:val="C85602B6"/>
    <w:lvl w:ilvl="0" w:tplc="3B5242EA">
      <w:start w:val="1"/>
      <w:numFmt w:val="decimal"/>
      <w:lvlText w:val="%1."/>
      <w:lvlJc w:val="left"/>
      <w:pPr>
        <w:ind w:left="720" w:hanging="360"/>
      </w:pPr>
      <w:rPr>
        <w:rFonts w:cs="Times New Roman"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4BC3E5A"/>
    <w:multiLevelType w:val="hybridMultilevel"/>
    <w:tmpl w:val="6DACFC60"/>
    <w:lvl w:ilvl="0" w:tplc="0C0A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4C362A3"/>
    <w:multiLevelType w:val="hybridMultilevel"/>
    <w:tmpl w:val="59906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D240DD"/>
    <w:multiLevelType w:val="hybridMultilevel"/>
    <w:tmpl w:val="085E8020"/>
    <w:lvl w:ilvl="0" w:tplc="902EB8CA">
      <w:start w:val="1"/>
      <w:numFmt w:val="decimal"/>
      <w:lvlText w:val="%1."/>
      <w:lvlJc w:val="left"/>
      <w:pPr>
        <w:ind w:left="360" w:hanging="216"/>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6C4D93"/>
    <w:multiLevelType w:val="hybridMultilevel"/>
    <w:tmpl w:val="F38A97A4"/>
    <w:lvl w:ilvl="0" w:tplc="A67442B8">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6F874BF2"/>
    <w:multiLevelType w:val="hybridMultilevel"/>
    <w:tmpl w:val="DADE2762"/>
    <w:lvl w:ilvl="0" w:tplc="8E3AB762">
      <w:start w:val="1"/>
      <w:numFmt w:val="decimal"/>
      <w:lvlText w:val="%1."/>
      <w:lvlJc w:val="left"/>
      <w:pPr>
        <w:ind w:left="504" w:hanging="360"/>
      </w:pPr>
      <w:rPr>
        <w:rFonts w:hint="default"/>
      </w:rPr>
    </w:lvl>
    <w:lvl w:ilvl="1" w:tplc="04160019" w:tentative="1">
      <w:start w:val="1"/>
      <w:numFmt w:val="lowerLetter"/>
      <w:lvlText w:val="%2."/>
      <w:lvlJc w:val="left"/>
      <w:pPr>
        <w:ind w:left="1224" w:hanging="360"/>
      </w:pPr>
    </w:lvl>
    <w:lvl w:ilvl="2" w:tplc="0416001B" w:tentative="1">
      <w:start w:val="1"/>
      <w:numFmt w:val="lowerRoman"/>
      <w:lvlText w:val="%3."/>
      <w:lvlJc w:val="right"/>
      <w:pPr>
        <w:ind w:left="1944" w:hanging="180"/>
      </w:pPr>
    </w:lvl>
    <w:lvl w:ilvl="3" w:tplc="0416000F" w:tentative="1">
      <w:start w:val="1"/>
      <w:numFmt w:val="decimal"/>
      <w:lvlText w:val="%4."/>
      <w:lvlJc w:val="left"/>
      <w:pPr>
        <w:ind w:left="2664" w:hanging="360"/>
      </w:pPr>
    </w:lvl>
    <w:lvl w:ilvl="4" w:tplc="04160019" w:tentative="1">
      <w:start w:val="1"/>
      <w:numFmt w:val="lowerLetter"/>
      <w:lvlText w:val="%5."/>
      <w:lvlJc w:val="left"/>
      <w:pPr>
        <w:ind w:left="3384" w:hanging="360"/>
      </w:pPr>
    </w:lvl>
    <w:lvl w:ilvl="5" w:tplc="0416001B" w:tentative="1">
      <w:start w:val="1"/>
      <w:numFmt w:val="lowerRoman"/>
      <w:lvlText w:val="%6."/>
      <w:lvlJc w:val="right"/>
      <w:pPr>
        <w:ind w:left="4104" w:hanging="180"/>
      </w:pPr>
    </w:lvl>
    <w:lvl w:ilvl="6" w:tplc="0416000F" w:tentative="1">
      <w:start w:val="1"/>
      <w:numFmt w:val="decimal"/>
      <w:lvlText w:val="%7."/>
      <w:lvlJc w:val="left"/>
      <w:pPr>
        <w:ind w:left="4824" w:hanging="360"/>
      </w:pPr>
    </w:lvl>
    <w:lvl w:ilvl="7" w:tplc="04160019" w:tentative="1">
      <w:start w:val="1"/>
      <w:numFmt w:val="lowerLetter"/>
      <w:lvlText w:val="%8."/>
      <w:lvlJc w:val="left"/>
      <w:pPr>
        <w:ind w:left="5544" w:hanging="360"/>
      </w:pPr>
    </w:lvl>
    <w:lvl w:ilvl="8" w:tplc="0416001B" w:tentative="1">
      <w:start w:val="1"/>
      <w:numFmt w:val="lowerRoman"/>
      <w:lvlText w:val="%9."/>
      <w:lvlJc w:val="right"/>
      <w:pPr>
        <w:ind w:left="6264" w:hanging="180"/>
      </w:pPr>
    </w:lvl>
  </w:abstractNum>
  <w:abstractNum w:abstractNumId="39">
    <w:nsid w:val="70E83909"/>
    <w:multiLevelType w:val="hybridMultilevel"/>
    <w:tmpl w:val="2452C644"/>
    <w:lvl w:ilvl="0" w:tplc="9E2EB9EA">
      <w:start w:val="1"/>
      <w:numFmt w:val="decimal"/>
      <w:lvlText w:val="%1-"/>
      <w:lvlJc w:val="left"/>
      <w:pPr>
        <w:ind w:left="514" w:hanging="360"/>
      </w:pPr>
      <w:rPr>
        <w:rFonts w:ascii="Arial Narrow" w:hAnsi="Arial Narrow" w:cs="Times New Roman" w:hint="default"/>
        <w:sz w:val="18"/>
        <w:szCs w:val="18"/>
      </w:rPr>
    </w:lvl>
    <w:lvl w:ilvl="1" w:tplc="04160019" w:tentative="1">
      <w:start w:val="1"/>
      <w:numFmt w:val="lowerLetter"/>
      <w:lvlText w:val="%2."/>
      <w:lvlJc w:val="left"/>
      <w:pPr>
        <w:ind w:left="1234" w:hanging="360"/>
      </w:pPr>
    </w:lvl>
    <w:lvl w:ilvl="2" w:tplc="0416001B" w:tentative="1">
      <w:start w:val="1"/>
      <w:numFmt w:val="lowerRoman"/>
      <w:lvlText w:val="%3."/>
      <w:lvlJc w:val="right"/>
      <w:pPr>
        <w:ind w:left="1954" w:hanging="180"/>
      </w:pPr>
    </w:lvl>
    <w:lvl w:ilvl="3" w:tplc="0416000F" w:tentative="1">
      <w:start w:val="1"/>
      <w:numFmt w:val="decimal"/>
      <w:lvlText w:val="%4."/>
      <w:lvlJc w:val="left"/>
      <w:pPr>
        <w:ind w:left="2674" w:hanging="360"/>
      </w:pPr>
    </w:lvl>
    <w:lvl w:ilvl="4" w:tplc="04160019" w:tentative="1">
      <w:start w:val="1"/>
      <w:numFmt w:val="lowerLetter"/>
      <w:lvlText w:val="%5."/>
      <w:lvlJc w:val="left"/>
      <w:pPr>
        <w:ind w:left="3394" w:hanging="360"/>
      </w:pPr>
    </w:lvl>
    <w:lvl w:ilvl="5" w:tplc="0416001B" w:tentative="1">
      <w:start w:val="1"/>
      <w:numFmt w:val="lowerRoman"/>
      <w:lvlText w:val="%6."/>
      <w:lvlJc w:val="right"/>
      <w:pPr>
        <w:ind w:left="4114" w:hanging="180"/>
      </w:pPr>
    </w:lvl>
    <w:lvl w:ilvl="6" w:tplc="0416000F" w:tentative="1">
      <w:start w:val="1"/>
      <w:numFmt w:val="decimal"/>
      <w:lvlText w:val="%7."/>
      <w:lvlJc w:val="left"/>
      <w:pPr>
        <w:ind w:left="4834" w:hanging="360"/>
      </w:pPr>
    </w:lvl>
    <w:lvl w:ilvl="7" w:tplc="04160019" w:tentative="1">
      <w:start w:val="1"/>
      <w:numFmt w:val="lowerLetter"/>
      <w:lvlText w:val="%8."/>
      <w:lvlJc w:val="left"/>
      <w:pPr>
        <w:ind w:left="5554" w:hanging="360"/>
      </w:pPr>
    </w:lvl>
    <w:lvl w:ilvl="8" w:tplc="0416001B" w:tentative="1">
      <w:start w:val="1"/>
      <w:numFmt w:val="lowerRoman"/>
      <w:lvlText w:val="%9."/>
      <w:lvlJc w:val="right"/>
      <w:pPr>
        <w:ind w:left="6274" w:hanging="180"/>
      </w:pPr>
    </w:lvl>
  </w:abstractNum>
  <w:abstractNum w:abstractNumId="40">
    <w:nsid w:val="757D08BC"/>
    <w:multiLevelType w:val="hybridMultilevel"/>
    <w:tmpl w:val="92B23898"/>
    <w:lvl w:ilvl="0" w:tplc="0C0A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36"/>
  </w:num>
  <w:num w:numId="3">
    <w:abstractNumId w:val="39"/>
  </w:num>
  <w:num w:numId="4">
    <w:abstractNumId w:val="8"/>
  </w:num>
  <w:num w:numId="5">
    <w:abstractNumId w:val="6"/>
  </w:num>
  <w:num w:numId="6">
    <w:abstractNumId w:val="5"/>
  </w:num>
  <w:num w:numId="7">
    <w:abstractNumId w:val="3"/>
  </w:num>
  <w:num w:numId="8">
    <w:abstractNumId w:val="15"/>
  </w:num>
  <w:num w:numId="9">
    <w:abstractNumId w:val="25"/>
  </w:num>
  <w:num w:numId="10">
    <w:abstractNumId w:val="0"/>
  </w:num>
  <w:num w:numId="11">
    <w:abstractNumId w:val="1"/>
  </w:num>
  <w:num w:numId="12">
    <w:abstractNumId w:val="28"/>
  </w:num>
  <w:num w:numId="13">
    <w:abstractNumId w:val="18"/>
  </w:num>
  <w:num w:numId="14">
    <w:abstractNumId w:val="34"/>
  </w:num>
  <w:num w:numId="15">
    <w:abstractNumId w:val="40"/>
  </w:num>
  <w:num w:numId="16">
    <w:abstractNumId w:val="19"/>
  </w:num>
  <w:num w:numId="17">
    <w:abstractNumId w:val="29"/>
  </w:num>
  <w:num w:numId="18">
    <w:abstractNumId w:val="32"/>
  </w:num>
  <w:num w:numId="19">
    <w:abstractNumId w:val="38"/>
  </w:num>
  <w:num w:numId="20">
    <w:abstractNumId w:val="16"/>
  </w:num>
  <w:num w:numId="21">
    <w:abstractNumId w:val="13"/>
  </w:num>
  <w:num w:numId="22">
    <w:abstractNumId w:val="35"/>
  </w:num>
  <w:num w:numId="23">
    <w:abstractNumId w:val="10"/>
  </w:num>
  <w:num w:numId="24">
    <w:abstractNumId w:val="30"/>
  </w:num>
  <w:num w:numId="25">
    <w:abstractNumId w:val="7"/>
  </w:num>
  <w:num w:numId="26">
    <w:abstractNumId w:val="22"/>
  </w:num>
  <w:num w:numId="27">
    <w:abstractNumId w:val="33"/>
  </w:num>
  <w:num w:numId="28">
    <w:abstractNumId w:val="14"/>
  </w:num>
  <w:num w:numId="29">
    <w:abstractNumId w:val="9"/>
  </w:num>
  <w:num w:numId="30">
    <w:abstractNumId w:val="17"/>
  </w:num>
  <w:num w:numId="31">
    <w:abstractNumId w:val="4"/>
  </w:num>
  <w:num w:numId="32">
    <w:abstractNumId w:val="31"/>
  </w:num>
  <w:num w:numId="33">
    <w:abstractNumId w:val="11"/>
  </w:num>
  <w:num w:numId="34">
    <w:abstractNumId w:val="27"/>
  </w:num>
  <w:num w:numId="35">
    <w:abstractNumId w:val="23"/>
  </w:num>
  <w:num w:numId="36">
    <w:abstractNumId w:val="26"/>
  </w:num>
  <w:num w:numId="37">
    <w:abstractNumId w:val="24"/>
  </w:num>
  <w:num w:numId="38">
    <w:abstractNumId w:val="37"/>
  </w:num>
  <w:num w:numId="39">
    <w:abstractNumId w:val="2"/>
  </w:num>
  <w:num w:numId="40">
    <w:abstractNumId w:val="21"/>
  </w:num>
  <w:num w:numId="4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425"/>
  <w:drawingGridHorizontalSpacing w:val="110"/>
  <w:displayHorizontalDrawingGridEvery w:val="2"/>
  <w:characterSpacingControl w:val="doNotCompress"/>
  <w:hdrShapeDefaults>
    <o:shapedefaults v:ext="edit" spidmax="716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D1"/>
    <w:rsid w:val="000034E2"/>
    <w:rsid w:val="00004BEC"/>
    <w:rsid w:val="00005090"/>
    <w:rsid w:val="00006443"/>
    <w:rsid w:val="00006504"/>
    <w:rsid w:val="00006CEE"/>
    <w:rsid w:val="000077B9"/>
    <w:rsid w:val="00010A85"/>
    <w:rsid w:val="00011B5C"/>
    <w:rsid w:val="00020321"/>
    <w:rsid w:val="00021E48"/>
    <w:rsid w:val="0002524E"/>
    <w:rsid w:val="000266C5"/>
    <w:rsid w:val="00030061"/>
    <w:rsid w:val="000312EA"/>
    <w:rsid w:val="0003555C"/>
    <w:rsid w:val="00037F5C"/>
    <w:rsid w:val="00044D6F"/>
    <w:rsid w:val="000458F8"/>
    <w:rsid w:val="000460B2"/>
    <w:rsid w:val="00046908"/>
    <w:rsid w:val="0004719E"/>
    <w:rsid w:val="00050CF3"/>
    <w:rsid w:val="0005191F"/>
    <w:rsid w:val="00053DD3"/>
    <w:rsid w:val="00053EF8"/>
    <w:rsid w:val="00054A55"/>
    <w:rsid w:val="00060A73"/>
    <w:rsid w:val="00064568"/>
    <w:rsid w:val="000647BF"/>
    <w:rsid w:val="000666F9"/>
    <w:rsid w:val="00067F5E"/>
    <w:rsid w:val="00070445"/>
    <w:rsid w:val="00072D6D"/>
    <w:rsid w:val="0007618C"/>
    <w:rsid w:val="00076F9B"/>
    <w:rsid w:val="000770D5"/>
    <w:rsid w:val="00077883"/>
    <w:rsid w:val="0008135F"/>
    <w:rsid w:val="00083F0F"/>
    <w:rsid w:val="00084FED"/>
    <w:rsid w:val="0009150C"/>
    <w:rsid w:val="00095CF3"/>
    <w:rsid w:val="000962AB"/>
    <w:rsid w:val="00097480"/>
    <w:rsid w:val="00097CAD"/>
    <w:rsid w:val="00097D33"/>
    <w:rsid w:val="000A02B8"/>
    <w:rsid w:val="000A1972"/>
    <w:rsid w:val="000A78A7"/>
    <w:rsid w:val="000B08C7"/>
    <w:rsid w:val="000B183D"/>
    <w:rsid w:val="000B3F5F"/>
    <w:rsid w:val="000B487E"/>
    <w:rsid w:val="000B5B89"/>
    <w:rsid w:val="000B64AA"/>
    <w:rsid w:val="000C14C0"/>
    <w:rsid w:val="000C51D7"/>
    <w:rsid w:val="000C54A9"/>
    <w:rsid w:val="000C68B7"/>
    <w:rsid w:val="000D08B1"/>
    <w:rsid w:val="000D189A"/>
    <w:rsid w:val="000D2D99"/>
    <w:rsid w:val="000D3875"/>
    <w:rsid w:val="000D397B"/>
    <w:rsid w:val="000D528C"/>
    <w:rsid w:val="000D63D9"/>
    <w:rsid w:val="000D6672"/>
    <w:rsid w:val="000D6F95"/>
    <w:rsid w:val="000D78C0"/>
    <w:rsid w:val="000E07BF"/>
    <w:rsid w:val="000E08A4"/>
    <w:rsid w:val="000E2639"/>
    <w:rsid w:val="000E2FA2"/>
    <w:rsid w:val="000E4207"/>
    <w:rsid w:val="000E488F"/>
    <w:rsid w:val="000E65D1"/>
    <w:rsid w:val="000F1200"/>
    <w:rsid w:val="000F1386"/>
    <w:rsid w:val="000F3CBF"/>
    <w:rsid w:val="00100771"/>
    <w:rsid w:val="0010232C"/>
    <w:rsid w:val="00102CC0"/>
    <w:rsid w:val="0010368F"/>
    <w:rsid w:val="00106554"/>
    <w:rsid w:val="00107261"/>
    <w:rsid w:val="00110F61"/>
    <w:rsid w:val="001112BB"/>
    <w:rsid w:val="00121786"/>
    <w:rsid w:val="00122C0F"/>
    <w:rsid w:val="001231AD"/>
    <w:rsid w:val="00125074"/>
    <w:rsid w:val="00126200"/>
    <w:rsid w:val="00127903"/>
    <w:rsid w:val="001371A2"/>
    <w:rsid w:val="001378E7"/>
    <w:rsid w:val="00137CDB"/>
    <w:rsid w:val="0014368D"/>
    <w:rsid w:val="00145B81"/>
    <w:rsid w:val="00151649"/>
    <w:rsid w:val="00154CC2"/>
    <w:rsid w:val="0015519D"/>
    <w:rsid w:val="0015548D"/>
    <w:rsid w:val="001568ED"/>
    <w:rsid w:val="00160338"/>
    <w:rsid w:val="0016065C"/>
    <w:rsid w:val="00161B90"/>
    <w:rsid w:val="00162035"/>
    <w:rsid w:val="0016313A"/>
    <w:rsid w:val="00170468"/>
    <w:rsid w:val="001710F9"/>
    <w:rsid w:val="00172386"/>
    <w:rsid w:val="00172544"/>
    <w:rsid w:val="00172882"/>
    <w:rsid w:val="0017461D"/>
    <w:rsid w:val="001754EE"/>
    <w:rsid w:val="00176DED"/>
    <w:rsid w:val="00180135"/>
    <w:rsid w:val="00183494"/>
    <w:rsid w:val="00187410"/>
    <w:rsid w:val="00193034"/>
    <w:rsid w:val="0019718E"/>
    <w:rsid w:val="001A1FF7"/>
    <w:rsid w:val="001A5249"/>
    <w:rsid w:val="001A63A5"/>
    <w:rsid w:val="001B06B5"/>
    <w:rsid w:val="001B2F35"/>
    <w:rsid w:val="001B3E6C"/>
    <w:rsid w:val="001B512C"/>
    <w:rsid w:val="001B5231"/>
    <w:rsid w:val="001B57C5"/>
    <w:rsid w:val="001B7A73"/>
    <w:rsid w:val="001C07D0"/>
    <w:rsid w:val="001C3DEC"/>
    <w:rsid w:val="001C44E4"/>
    <w:rsid w:val="001D0BD8"/>
    <w:rsid w:val="001D160A"/>
    <w:rsid w:val="001D3AF0"/>
    <w:rsid w:val="001D4236"/>
    <w:rsid w:val="001D66D9"/>
    <w:rsid w:val="001D7B1C"/>
    <w:rsid w:val="001E0E3C"/>
    <w:rsid w:val="001E3727"/>
    <w:rsid w:val="001E4E6D"/>
    <w:rsid w:val="001E5EBF"/>
    <w:rsid w:val="001F0BFE"/>
    <w:rsid w:val="001F2EC0"/>
    <w:rsid w:val="001F3AE1"/>
    <w:rsid w:val="001F5464"/>
    <w:rsid w:val="001F5CCA"/>
    <w:rsid w:val="00200A8E"/>
    <w:rsid w:val="002022A3"/>
    <w:rsid w:val="00206E3A"/>
    <w:rsid w:val="002074C3"/>
    <w:rsid w:val="00210303"/>
    <w:rsid w:val="002136A6"/>
    <w:rsid w:val="002166BD"/>
    <w:rsid w:val="00217034"/>
    <w:rsid w:val="00222C48"/>
    <w:rsid w:val="00224A26"/>
    <w:rsid w:val="00227B07"/>
    <w:rsid w:val="00231899"/>
    <w:rsid w:val="0023715C"/>
    <w:rsid w:val="002379DD"/>
    <w:rsid w:val="0024061D"/>
    <w:rsid w:val="00240B47"/>
    <w:rsid w:val="0024108C"/>
    <w:rsid w:val="00242161"/>
    <w:rsid w:val="00246085"/>
    <w:rsid w:val="002474CD"/>
    <w:rsid w:val="0025009C"/>
    <w:rsid w:val="00250843"/>
    <w:rsid w:val="0025181A"/>
    <w:rsid w:val="002536C1"/>
    <w:rsid w:val="002544E0"/>
    <w:rsid w:val="002559BC"/>
    <w:rsid w:val="002611A8"/>
    <w:rsid w:val="00261919"/>
    <w:rsid w:val="00262BE0"/>
    <w:rsid w:val="00263A57"/>
    <w:rsid w:val="00263DD4"/>
    <w:rsid w:val="00263F89"/>
    <w:rsid w:val="00272987"/>
    <w:rsid w:val="00272B20"/>
    <w:rsid w:val="00272C2D"/>
    <w:rsid w:val="00273558"/>
    <w:rsid w:val="0027372E"/>
    <w:rsid w:val="00274C50"/>
    <w:rsid w:val="00276E3C"/>
    <w:rsid w:val="00277164"/>
    <w:rsid w:val="00277526"/>
    <w:rsid w:val="002777D1"/>
    <w:rsid w:val="00277AAA"/>
    <w:rsid w:val="00283C64"/>
    <w:rsid w:val="00285C8A"/>
    <w:rsid w:val="00287A93"/>
    <w:rsid w:val="002906DA"/>
    <w:rsid w:val="00294FFE"/>
    <w:rsid w:val="002A0261"/>
    <w:rsid w:val="002A1856"/>
    <w:rsid w:val="002A234E"/>
    <w:rsid w:val="002A60B1"/>
    <w:rsid w:val="002B07EB"/>
    <w:rsid w:val="002B24BC"/>
    <w:rsid w:val="002B2793"/>
    <w:rsid w:val="002B522C"/>
    <w:rsid w:val="002B7A48"/>
    <w:rsid w:val="002B7E08"/>
    <w:rsid w:val="002C0486"/>
    <w:rsid w:val="002C2975"/>
    <w:rsid w:val="002C6CC3"/>
    <w:rsid w:val="002D0DC7"/>
    <w:rsid w:val="002D3097"/>
    <w:rsid w:val="002D3A2C"/>
    <w:rsid w:val="002D5120"/>
    <w:rsid w:val="002E0528"/>
    <w:rsid w:val="002E0860"/>
    <w:rsid w:val="002E1498"/>
    <w:rsid w:val="002E562F"/>
    <w:rsid w:val="002E61A9"/>
    <w:rsid w:val="002E665D"/>
    <w:rsid w:val="002F0A32"/>
    <w:rsid w:val="002F4825"/>
    <w:rsid w:val="002F4AA3"/>
    <w:rsid w:val="002F4F91"/>
    <w:rsid w:val="002F78B4"/>
    <w:rsid w:val="003001D9"/>
    <w:rsid w:val="003036B5"/>
    <w:rsid w:val="0030668A"/>
    <w:rsid w:val="0030690E"/>
    <w:rsid w:val="003077BA"/>
    <w:rsid w:val="003123B9"/>
    <w:rsid w:val="00313FDE"/>
    <w:rsid w:val="00314215"/>
    <w:rsid w:val="00314DA5"/>
    <w:rsid w:val="00315D5D"/>
    <w:rsid w:val="003167DE"/>
    <w:rsid w:val="00320449"/>
    <w:rsid w:val="00320469"/>
    <w:rsid w:val="00320C9D"/>
    <w:rsid w:val="00327CB3"/>
    <w:rsid w:val="003300B7"/>
    <w:rsid w:val="00333914"/>
    <w:rsid w:val="003339B1"/>
    <w:rsid w:val="00335B1A"/>
    <w:rsid w:val="00337AD4"/>
    <w:rsid w:val="00337CB1"/>
    <w:rsid w:val="003406D0"/>
    <w:rsid w:val="00340A37"/>
    <w:rsid w:val="00340B68"/>
    <w:rsid w:val="00340E12"/>
    <w:rsid w:val="00341ACB"/>
    <w:rsid w:val="00343826"/>
    <w:rsid w:val="003455BB"/>
    <w:rsid w:val="0034695E"/>
    <w:rsid w:val="00346A3D"/>
    <w:rsid w:val="003474E6"/>
    <w:rsid w:val="00351466"/>
    <w:rsid w:val="003514D4"/>
    <w:rsid w:val="0035245F"/>
    <w:rsid w:val="003528AF"/>
    <w:rsid w:val="00353C87"/>
    <w:rsid w:val="00357178"/>
    <w:rsid w:val="00360101"/>
    <w:rsid w:val="003607DA"/>
    <w:rsid w:val="00362B30"/>
    <w:rsid w:val="00363427"/>
    <w:rsid w:val="0036549D"/>
    <w:rsid w:val="00365FD5"/>
    <w:rsid w:val="00366B64"/>
    <w:rsid w:val="003750B5"/>
    <w:rsid w:val="00377EDE"/>
    <w:rsid w:val="00380874"/>
    <w:rsid w:val="003809F8"/>
    <w:rsid w:val="003814F8"/>
    <w:rsid w:val="0038349B"/>
    <w:rsid w:val="00384C29"/>
    <w:rsid w:val="00384EF9"/>
    <w:rsid w:val="003879E7"/>
    <w:rsid w:val="00392B6B"/>
    <w:rsid w:val="00396AB9"/>
    <w:rsid w:val="003973E2"/>
    <w:rsid w:val="003A26E5"/>
    <w:rsid w:val="003A2775"/>
    <w:rsid w:val="003A425A"/>
    <w:rsid w:val="003A5143"/>
    <w:rsid w:val="003A6BF6"/>
    <w:rsid w:val="003B0D76"/>
    <w:rsid w:val="003B3861"/>
    <w:rsid w:val="003B3CF3"/>
    <w:rsid w:val="003B54B1"/>
    <w:rsid w:val="003B583F"/>
    <w:rsid w:val="003B6382"/>
    <w:rsid w:val="003B71EB"/>
    <w:rsid w:val="003C2399"/>
    <w:rsid w:val="003C23B9"/>
    <w:rsid w:val="003C4E86"/>
    <w:rsid w:val="003C5647"/>
    <w:rsid w:val="003C6FB1"/>
    <w:rsid w:val="003D0292"/>
    <w:rsid w:val="003D0EDB"/>
    <w:rsid w:val="003D1237"/>
    <w:rsid w:val="003D2109"/>
    <w:rsid w:val="003D2EE2"/>
    <w:rsid w:val="003D3362"/>
    <w:rsid w:val="003D38C9"/>
    <w:rsid w:val="003D3C8C"/>
    <w:rsid w:val="003D6F30"/>
    <w:rsid w:val="003D7EC3"/>
    <w:rsid w:val="003E1B39"/>
    <w:rsid w:val="003E560F"/>
    <w:rsid w:val="003F145F"/>
    <w:rsid w:val="003F7862"/>
    <w:rsid w:val="00402A35"/>
    <w:rsid w:val="00404DAB"/>
    <w:rsid w:val="0040712B"/>
    <w:rsid w:val="004076A2"/>
    <w:rsid w:val="00410A01"/>
    <w:rsid w:val="00411F0E"/>
    <w:rsid w:val="00413C31"/>
    <w:rsid w:val="0041461D"/>
    <w:rsid w:val="0041536B"/>
    <w:rsid w:val="00417B43"/>
    <w:rsid w:val="00420672"/>
    <w:rsid w:val="0042238B"/>
    <w:rsid w:val="00427489"/>
    <w:rsid w:val="004305A3"/>
    <w:rsid w:val="0043515B"/>
    <w:rsid w:val="0043736B"/>
    <w:rsid w:val="004428EB"/>
    <w:rsid w:val="0044318D"/>
    <w:rsid w:val="00443B34"/>
    <w:rsid w:val="00443F7B"/>
    <w:rsid w:val="004448EB"/>
    <w:rsid w:val="00450770"/>
    <w:rsid w:val="004522A9"/>
    <w:rsid w:val="0045311B"/>
    <w:rsid w:val="004534D7"/>
    <w:rsid w:val="00453F19"/>
    <w:rsid w:val="00460C75"/>
    <w:rsid w:val="004637CD"/>
    <w:rsid w:val="00464042"/>
    <w:rsid w:val="004648F8"/>
    <w:rsid w:val="00466A3D"/>
    <w:rsid w:val="004709EA"/>
    <w:rsid w:val="00473089"/>
    <w:rsid w:val="00474F47"/>
    <w:rsid w:val="00475649"/>
    <w:rsid w:val="00475660"/>
    <w:rsid w:val="00475DF9"/>
    <w:rsid w:val="004775DE"/>
    <w:rsid w:val="00477F6C"/>
    <w:rsid w:val="004834C0"/>
    <w:rsid w:val="00483D55"/>
    <w:rsid w:val="004853CE"/>
    <w:rsid w:val="00486DC6"/>
    <w:rsid w:val="00491535"/>
    <w:rsid w:val="00497490"/>
    <w:rsid w:val="004A0769"/>
    <w:rsid w:val="004A2C4B"/>
    <w:rsid w:val="004A5071"/>
    <w:rsid w:val="004A5B8F"/>
    <w:rsid w:val="004A6E44"/>
    <w:rsid w:val="004B2C63"/>
    <w:rsid w:val="004B6B3B"/>
    <w:rsid w:val="004C0533"/>
    <w:rsid w:val="004C2F18"/>
    <w:rsid w:val="004D14E1"/>
    <w:rsid w:val="004D280E"/>
    <w:rsid w:val="004D2D60"/>
    <w:rsid w:val="004D4CF7"/>
    <w:rsid w:val="004D4DB6"/>
    <w:rsid w:val="004E153B"/>
    <w:rsid w:val="004E4E8A"/>
    <w:rsid w:val="004E5114"/>
    <w:rsid w:val="004E61E8"/>
    <w:rsid w:val="004F4ABB"/>
    <w:rsid w:val="004F5430"/>
    <w:rsid w:val="004F70C0"/>
    <w:rsid w:val="00503581"/>
    <w:rsid w:val="00504200"/>
    <w:rsid w:val="00506DB3"/>
    <w:rsid w:val="005117F8"/>
    <w:rsid w:val="00513AF4"/>
    <w:rsid w:val="00515632"/>
    <w:rsid w:val="00520D4A"/>
    <w:rsid w:val="00521E50"/>
    <w:rsid w:val="00523EF7"/>
    <w:rsid w:val="00524021"/>
    <w:rsid w:val="005278BD"/>
    <w:rsid w:val="005308DB"/>
    <w:rsid w:val="0053108A"/>
    <w:rsid w:val="00531746"/>
    <w:rsid w:val="005342E0"/>
    <w:rsid w:val="0053533E"/>
    <w:rsid w:val="005353F5"/>
    <w:rsid w:val="0053761B"/>
    <w:rsid w:val="00540659"/>
    <w:rsid w:val="005414E3"/>
    <w:rsid w:val="005434AC"/>
    <w:rsid w:val="00543FA7"/>
    <w:rsid w:val="0054537F"/>
    <w:rsid w:val="005454B7"/>
    <w:rsid w:val="00545BB5"/>
    <w:rsid w:val="00546B6E"/>
    <w:rsid w:val="005507CE"/>
    <w:rsid w:val="00551C4E"/>
    <w:rsid w:val="00552065"/>
    <w:rsid w:val="0055324F"/>
    <w:rsid w:val="00553F33"/>
    <w:rsid w:val="005546E0"/>
    <w:rsid w:val="00555C55"/>
    <w:rsid w:val="00555CDB"/>
    <w:rsid w:val="00557CC8"/>
    <w:rsid w:val="00557DBF"/>
    <w:rsid w:val="005615B3"/>
    <w:rsid w:val="0056180C"/>
    <w:rsid w:val="00563AB2"/>
    <w:rsid w:val="00563FE7"/>
    <w:rsid w:val="00566020"/>
    <w:rsid w:val="00566766"/>
    <w:rsid w:val="0056710E"/>
    <w:rsid w:val="00567A17"/>
    <w:rsid w:val="005700AA"/>
    <w:rsid w:val="00574793"/>
    <w:rsid w:val="005758FF"/>
    <w:rsid w:val="00576EF5"/>
    <w:rsid w:val="0058001E"/>
    <w:rsid w:val="00584E81"/>
    <w:rsid w:val="00585514"/>
    <w:rsid w:val="00586865"/>
    <w:rsid w:val="0059046D"/>
    <w:rsid w:val="0059244D"/>
    <w:rsid w:val="00596C3C"/>
    <w:rsid w:val="0059737D"/>
    <w:rsid w:val="005A1340"/>
    <w:rsid w:val="005A3495"/>
    <w:rsid w:val="005A52AC"/>
    <w:rsid w:val="005A7A5E"/>
    <w:rsid w:val="005B0866"/>
    <w:rsid w:val="005B1DD1"/>
    <w:rsid w:val="005B40AB"/>
    <w:rsid w:val="005B4E92"/>
    <w:rsid w:val="005B654E"/>
    <w:rsid w:val="005C18BC"/>
    <w:rsid w:val="005C2115"/>
    <w:rsid w:val="005C721C"/>
    <w:rsid w:val="005D18FC"/>
    <w:rsid w:val="005D23E2"/>
    <w:rsid w:val="005D4527"/>
    <w:rsid w:val="005D5B60"/>
    <w:rsid w:val="005D7963"/>
    <w:rsid w:val="005E325B"/>
    <w:rsid w:val="005E3702"/>
    <w:rsid w:val="005E38C6"/>
    <w:rsid w:val="005E3ECE"/>
    <w:rsid w:val="005E47E0"/>
    <w:rsid w:val="005E53C4"/>
    <w:rsid w:val="005E5F1A"/>
    <w:rsid w:val="005E6281"/>
    <w:rsid w:val="005E66CC"/>
    <w:rsid w:val="005F2D9C"/>
    <w:rsid w:val="005F2ECF"/>
    <w:rsid w:val="005F3377"/>
    <w:rsid w:val="005F4209"/>
    <w:rsid w:val="005F59F8"/>
    <w:rsid w:val="006037A3"/>
    <w:rsid w:val="00605AD6"/>
    <w:rsid w:val="0060641A"/>
    <w:rsid w:val="0061388A"/>
    <w:rsid w:val="00620287"/>
    <w:rsid w:val="00620769"/>
    <w:rsid w:val="0062221D"/>
    <w:rsid w:val="00627B02"/>
    <w:rsid w:val="00632D0D"/>
    <w:rsid w:val="00633665"/>
    <w:rsid w:val="00637A9B"/>
    <w:rsid w:val="00637FDA"/>
    <w:rsid w:val="00640C4A"/>
    <w:rsid w:val="006412B6"/>
    <w:rsid w:val="00642D53"/>
    <w:rsid w:val="00643421"/>
    <w:rsid w:val="006444BF"/>
    <w:rsid w:val="006459C4"/>
    <w:rsid w:val="006460F7"/>
    <w:rsid w:val="00647B26"/>
    <w:rsid w:val="00647DC6"/>
    <w:rsid w:val="0065001F"/>
    <w:rsid w:val="006519CE"/>
    <w:rsid w:val="00652814"/>
    <w:rsid w:val="00652B1B"/>
    <w:rsid w:val="006545F4"/>
    <w:rsid w:val="00654B8C"/>
    <w:rsid w:val="00657743"/>
    <w:rsid w:val="006605A6"/>
    <w:rsid w:val="00660B38"/>
    <w:rsid w:val="00660DB0"/>
    <w:rsid w:val="00661669"/>
    <w:rsid w:val="00663BAF"/>
    <w:rsid w:val="0066413C"/>
    <w:rsid w:val="00665809"/>
    <w:rsid w:val="00665D8E"/>
    <w:rsid w:val="0067235C"/>
    <w:rsid w:val="00674B40"/>
    <w:rsid w:val="00680CAE"/>
    <w:rsid w:val="00681D60"/>
    <w:rsid w:val="006829AF"/>
    <w:rsid w:val="00682B6B"/>
    <w:rsid w:val="006864F5"/>
    <w:rsid w:val="0069042B"/>
    <w:rsid w:val="00692A98"/>
    <w:rsid w:val="00692CE3"/>
    <w:rsid w:val="00696C49"/>
    <w:rsid w:val="006A0C5C"/>
    <w:rsid w:val="006A4044"/>
    <w:rsid w:val="006A4537"/>
    <w:rsid w:val="006A461B"/>
    <w:rsid w:val="006A6C3E"/>
    <w:rsid w:val="006A7297"/>
    <w:rsid w:val="006B26D5"/>
    <w:rsid w:val="006B3A43"/>
    <w:rsid w:val="006B3BE0"/>
    <w:rsid w:val="006B5908"/>
    <w:rsid w:val="006B5AEC"/>
    <w:rsid w:val="006B72FC"/>
    <w:rsid w:val="006B7DB1"/>
    <w:rsid w:val="006C0996"/>
    <w:rsid w:val="006C0B18"/>
    <w:rsid w:val="006C464E"/>
    <w:rsid w:val="006D05FF"/>
    <w:rsid w:val="006D1F3A"/>
    <w:rsid w:val="006D599A"/>
    <w:rsid w:val="006E136B"/>
    <w:rsid w:val="006E27D4"/>
    <w:rsid w:val="006E3C9B"/>
    <w:rsid w:val="006E4CDD"/>
    <w:rsid w:val="006E592E"/>
    <w:rsid w:val="006E6DCC"/>
    <w:rsid w:val="006E6E4A"/>
    <w:rsid w:val="006E7951"/>
    <w:rsid w:val="006E7F4F"/>
    <w:rsid w:val="006F1FB9"/>
    <w:rsid w:val="006F36C3"/>
    <w:rsid w:val="006F3D7F"/>
    <w:rsid w:val="00700227"/>
    <w:rsid w:val="0070149B"/>
    <w:rsid w:val="00701669"/>
    <w:rsid w:val="00703B3F"/>
    <w:rsid w:val="00710112"/>
    <w:rsid w:val="007129DE"/>
    <w:rsid w:val="00712B69"/>
    <w:rsid w:val="00716052"/>
    <w:rsid w:val="00721C4F"/>
    <w:rsid w:val="00722B17"/>
    <w:rsid w:val="0072341B"/>
    <w:rsid w:val="007241F5"/>
    <w:rsid w:val="00727006"/>
    <w:rsid w:val="00732054"/>
    <w:rsid w:val="0073318E"/>
    <w:rsid w:val="00734073"/>
    <w:rsid w:val="0073424D"/>
    <w:rsid w:val="00734AB9"/>
    <w:rsid w:val="00736797"/>
    <w:rsid w:val="0074009D"/>
    <w:rsid w:val="0074083B"/>
    <w:rsid w:val="00741128"/>
    <w:rsid w:val="0074146A"/>
    <w:rsid w:val="00741B1D"/>
    <w:rsid w:val="00742D1E"/>
    <w:rsid w:val="0074560D"/>
    <w:rsid w:val="00745A5E"/>
    <w:rsid w:val="007528CD"/>
    <w:rsid w:val="0075341C"/>
    <w:rsid w:val="00753A66"/>
    <w:rsid w:val="00753B19"/>
    <w:rsid w:val="00753F3B"/>
    <w:rsid w:val="00754490"/>
    <w:rsid w:val="00754E14"/>
    <w:rsid w:val="00761791"/>
    <w:rsid w:val="00762145"/>
    <w:rsid w:val="00764231"/>
    <w:rsid w:val="0077183B"/>
    <w:rsid w:val="00772325"/>
    <w:rsid w:val="00772715"/>
    <w:rsid w:val="00772CFC"/>
    <w:rsid w:val="00773779"/>
    <w:rsid w:val="00774914"/>
    <w:rsid w:val="00776318"/>
    <w:rsid w:val="00783F47"/>
    <w:rsid w:val="00784D88"/>
    <w:rsid w:val="00785385"/>
    <w:rsid w:val="00785E2A"/>
    <w:rsid w:val="00787B3A"/>
    <w:rsid w:val="00790203"/>
    <w:rsid w:val="00791369"/>
    <w:rsid w:val="00792F7A"/>
    <w:rsid w:val="00796E83"/>
    <w:rsid w:val="007A00BE"/>
    <w:rsid w:val="007A02D7"/>
    <w:rsid w:val="007A198C"/>
    <w:rsid w:val="007A3A92"/>
    <w:rsid w:val="007A494E"/>
    <w:rsid w:val="007A4C42"/>
    <w:rsid w:val="007A54A4"/>
    <w:rsid w:val="007A57CB"/>
    <w:rsid w:val="007B4348"/>
    <w:rsid w:val="007B51B7"/>
    <w:rsid w:val="007B68CB"/>
    <w:rsid w:val="007C16A9"/>
    <w:rsid w:val="007C2A1E"/>
    <w:rsid w:val="007C37B2"/>
    <w:rsid w:val="007C391B"/>
    <w:rsid w:val="007C3D8A"/>
    <w:rsid w:val="007C4E90"/>
    <w:rsid w:val="007C7729"/>
    <w:rsid w:val="007D1D7B"/>
    <w:rsid w:val="007D7807"/>
    <w:rsid w:val="007E1249"/>
    <w:rsid w:val="007E2F07"/>
    <w:rsid w:val="007E46D9"/>
    <w:rsid w:val="007E6F40"/>
    <w:rsid w:val="007E7E3D"/>
    <w:rsid w:val="007F0B09"/>
    <w:rsid w:val="007F101E"/>
    <w:rsid w:val="007F48FF"/>
    <w:rsid w:val="007F54D9"/>
    <w:rsid w:val="007F7032"/>
    <w:rsid w:val="00803672"/>
    <w:rsid w:val="00803BF3"/>
    <w:rsid w:val="008050ED"/>
    <w:rsid w:val="00805244"/>
    <w:rsid w:val="008054F0"/>
    <w:rsid w:val="00806C31"/>
    <w:rsid w:val="008101F7"/>
    <w:rsid w:val="00810E7A"/>
    <w:rsid w:val="008137A1"/>
    <w:rsid w:val="00814D30"/>
    <w:rsid w:val="00814F49"/>
    <w:rsid w:val="00816876"/>
    <w:rsid w:val="008168C8"/>
    <w:rsid w:val="00816D3E"/>
    <w:rsid w:val="008205E9"/>
    <w:rsid w:val="00820797"/>
    <w:rsid w:val="0082205B"/>
    <w:rsid w:val="00824086"/>
    <w:rsid w:val="008255E1"/>
    <w:rsid w:val="00834604"/>
    <w:rsid w:val="00835F12"/>
    <w:rsid w:val="00836BCA"/>
    <w:rsid w:val="00837A14"/>
    <w:rsid w:val="0084176E"/>
    <w:rsid w:val="00841800"/>
    <w:rsid w:val="008418F5"/>
    <w:rsid w:val="00842EB4"/>
    <w:rsid w:val="0084330A"/>
    <w:rsid w:val="00845826"/>
    <w:rsid w:val="008460ED"/>
    <w:rsid w:val="00846465"/>
    <w:rsid w:val="0085015C"/>
    <w:rsid w:val="008509DE"/>
    <w:rsid w:val="0085249D"/>
    <w:rsid w:val="00852516"/>
    <w:rsid w:val="008527EF"/>
    <w:rsid w:val="00854A3D"/>
    <w:rsid w:val="00854D33"/>
    <w:rsid w:val="008550D8"/>
    <w:rsid w:val="00855B60"/>
    <w:rsid w:val="00856F69"/>
    <w:rsid w:val="00857AE4"/>
    <w:rsid w:val="00862FD3"/>
    <w:rsid w:val="00864B89"/>
    <w:rsid w:val="008664A4"/>
    <w:rsid w:val="0086714D"/>
    <w:rsid w:val="00870F04"/>
    <w:rsid w:val="008744FE"/>
    <w:rsid w:val="00875904"/>
    <w:rsid w:val="00875F8E"/>
    <w:rsid w:val="00876D5B"/>
    <w:rsid w:val="00877F9A"/>
    <w:rsid w:val="008830C8"/>
    <w:rsid w:val="00883843"/>
    <w:rsid w:val="0088638F"/>
    <w:rsid w:val="008871DD"/>
    <w:rsid w:val="00887B92"/>
    <w:rsid w:val="00890C78"/>
    <w:rsid w:val="00897565"/>
    <w:rsid w:val="008A1EF3"/>
    <w:rsid w:val="008A259E"/>
    <w:rsid w:val="008A2C5A"/>
    <w:rsid w:val="008A2DBC"/>
    <w:rsid w:val="008A4230"/>
    <w:rsid w:val="008A47AF"/>
    <w:rsid w:val="008A5605"/>
    <w:rsid w:val="008A5ED1"/>
    <w:rsid w:val="008A5F04"/>
    <w:rsid w:val="008A64DF"/>
    <w:rsid w:val="008B018D"/>
    <w:rsid w:val="008B0C46"/>
    <w:rsid w:val="008B192C"/>
    <w:rsid w:val="008B21AC"/>
    <w:rsid w:val="008B5C68"/>
    <w:rsid w:val="008C1AE9"/>
    <w:rsid w:val="008C2CAF"/>
    <w:rsid w:val="008C35C7"/>
    <w:rsid w:val="008C4223"/>
    <w:rsid w:val="008C6BA0"/>
    <w:rsid w:val="008C7887"/>
    <w:rsid w:val="008D2BBD"/>
    <w:rsid w:val="008D7ED3"/>
    <w:rsid w:val="008D7EE1"/>
    <w:rsid w:val="008E1012"/>
    <w:rsid w:val="008E54FC"/>
    <w:rsid w:val="008E68C8"/>
    <w:rsid w:val="008F05FD"/>
    <w:rsid w:val="008F43B8"/>
    <w:rsid w:val="008F5B1A"/>
    <w:rsid w:val="008F6D71"/>
    <w:rsid w:val="008F6E5C"/>
    <w:rsid w:val="00900087"/>
    <w:rsid w:val="009009F4"/>
    <w:rsid w:val="00900FC7"/>
    <w:rsid w:val="0090340D"/>
    <w:rsid w:val="0090437C"/>
    <w:rsid w:val="00905075"/>
    <w:rsid w:val="009050A8"/>
    <w:rsid w:val="00905BE7"/>
    <w:rsid w:val="00906717"/>
    <w:rsid w:val="009100AB"/>
    <w:rsid w:val="00910945"/>
    <w:rsid w:val="00910A22"/>
    <w:rsid w:val="00911685"/>
    <w:rsid w:val="009129F4"/>
    <w:rsid w:val="009132FF"/>
    <w:rsid w:val="00921135"/>
    <w:rsid w:val="00925BF6"/>
    <w:rsid w:val="00926EBC"/>
    <w:rsid w:val="00927922"/>
    <w:rsid w:val="00935A90"/>
    <w:rsid w:val="00936278"/>
    <w:rsid w:val="00936D01"/>
    <w:rsid w:val="009421A8"/>
    <w:rsid w:val="009421E1"/>
    <w:rsid w:val="00942387"/>
    <w:rsid w:val="00944B66"/>
    <w:rsid w:val="00944BF3"/>
    <w:rsid w:val="00945F75"/>
    <w:rsid w:val="0094726A"/>
    <w:rsid w:val="009506D8"/>
    <w:rsid w:val="009539E9"/>
    <w:rsid w:val="00954CA7"/>
    <w:rsid w:val="009573B8"/>
    <w:rsid w:val="00960160"/>
    <w:rsid w:val="009623C1"/>
    <w:rsid w:val="00962771"/>
    <w:rsid w:val="00963DB0"/>
    <w:rsid w:val="00965F29"/>
    <w:rsid w:val="009703C3"/>
    <w:rsid w:val="00971B36"/>
    <w:rsid w:val="009749A9"/>
    <w:rsid w:val="009766E6"/>
    <w:rsid w:val="00976CF4"/>
    <w:rsid w:val="00983DDD"/>
    <w:rsid w:val="009857E1"/>
    <w:rsid w:val="00985D54"/>
    <w:rsid w:val="009877FD"/>
    <w:rsid w:val="0098793E"/>
    <w:rsid w:val="009901A4"/>
    <w:rsid w:val="00990403"/>
    <w:rsid w:val="0099146D"/>
    <w:rsid w:val="009916EB"/>
    <w:rsid w:val="0099208C"/>
    <w:rsid w:val="00993D77"/>
    <w:rsid w:val="00997081"/>
    <w:rsid w:val="009A025F"/>
    <w:rsid w:val="009A12AF"/>
    <w:rsid w:val="009A28B8"/>
    <w:rsid w:val="009A2BFD"/>
    <w:rsid w:val="009A484A"/>
    <w:rsid w:val="009A490A"/>
    <w:rsid w:val="009A7A54"/>
    <w:rsid w:val="009B0FFD"/>
    <w:rsid w:val="009B38B8"/>
    <w:rsid w:val="009B4718"/>
    <w:rsid w:val="009C01B7"/>
    <w:rsid w:val="009C2D6F"/>
    <w:rsid w:val="009C34D0"/>
    <w:rsid w:val="009C3D8D"/>
    <w:rsid w:val="009C62C6"/>
    <w:rsid w:val="009C770F"/>
    <w:rsid w:val="009D2519"/>
    <w:rsid w:val="009D2DB3"/>
    <w:rsid w:val="009D41AB"/>
    <w:rsid w:val="009E04DE"/>
    <w:rsid w:val="009E1E14"/>
    <w:rsid w:val="009E4B1B"/>
    <w:rsid w:val="009E4D61"/>
    <w:rsid w:val="009E543A"/>
    <w:rsid w:val="009E66BF"/>
    <w:rsid w:val="009F10BF"/>
    <w:rsid w:val="009F32AE"/>
    <w:rsid w:val="009F3A7B"/>
    <w:rsid w:val="009F5016"/>
    <w:rsid w:val="009F5BB5"/>
    <w:rsid w:val="009F656A"/>
    <w:rsid w:val="00A01570"/>
    <w:rsid w:val="00A030F4"/>
    <w:rsid w:val="00A032EF"/>
    <w:rsid w:val="00A03359"/>
    <w:rsid w:val="00A0463B"/>
    <w:rsid w:val="00A065E5"/>
    <w:rsid w:val="00A07452"/>
    <w:rsid w:val="00A07FE0"/>
    <w:rsid w:val="00A1292A"/>
    <w:rsid w:val="00A145D6"/>
    <w:rsid w:val="00A1501F"/>
    <w:rsid w:val="00A17744"/>
    <w:rsid w:val="00A2152D"/>
    <w:rsid w:val="00A240EE"/>
    <w:rsid w:val="00A27AC0"/>
    <w:rsid w:val="00A31496"/>
    <w:rsid w:val="00A31688"/>
    <w:rsid w:val="00A32017"/>
    <w:rsid w:val="00A33356"/>
    <w:rsid w:val="00A36411"/>
    <w:rsid w:val="00A41A9F"/>
    <w:rsid w:val="00A41EDE"/>
    <w:rsid w:val="00A4344E"/>
    <w:rsid w:val="00A44080"/>
    <w:rsid w:val="00A45FD9"/>
    <w:rsid w:val="00A46D1A"/>
    <w:rsid w:val="00A47195"/>
    <w:rsid w:val="00A51A28"/>
    <w:rsid w:val="00A51DF2"/>
    <w:rsid w:val="00A55883"/>
    <w:rsid w:val="00A56E92"/>
    <w:rsid w:val="00A607BA"/>
    <w:rsid w:val="00A612D3"/>
    <w:rsid w:val="00A61AD3"/>
    <w:rsid w:val="00A6340F"/>
    <w:rsid w:val="00A63B5F"/>
    <w:rsid w:val="00A63D9E"/>
    <w:rsid w:val="00A65CB3"/>
    <w:rsid w:val="00A7475A"/>
    <w:rsid w:val="00A74C75"/>
    <w:rsid w:val="00A74D1C"/>
    <w:rsid w:val="00A86657"/>
    <w:rsid w:val="00A871D4"/>
    <w:rsid w:val="00A90371"/>
    <w:rsid w:val="00A910EE"/>
    <w:rsid w:val="00A9359F"/>
    <w:rsid w:val="00A93C24"/>
    <w:rsid w:val="00AA0501"/>
    <w:rsid w:val="00AA3138"/>
    <w:rsid w:val="00AA6BCC"/>
    <w:rsid w:val="00AB0038"/>
    <w:rsid w:val="00AB057C"/>
    <w:rsid w:val="00AB2D78"/>
    <w:rsid w:val="00AB2F60"/>
    <w:rsid w:val="00AB4707"/>
    <w:rsid w:val="00AB5BF2"/>
    <w:rsid w:val="00AB6B47"/>
    <w:rsid w:val="00AB7CB7"/>
    <w:rsid w:val="00AC0217"/>
    <w:rsid w:val="00AC1CFB"/>
    <w:rsid w:val="00AC3774"/>
    <w:rsid w:val="00AC4CD0"/>
    <w:rsid w:val="00AC61DB"/>
    <w:rsid w:val="00AC7EFF"/>
    <w:rsid w:val="00AD29D5"/>
    <w:rsid w:val="00AD2ACB"/>
    <w:rsid w:val="00AE0BE1"/>
    <w:rsid w:val="00AE1474"/>
    <w:rsid w:val="00AE2A68"/>
    <w:rsid w:val="00AE456E"/>
    <w:rsid w:val="00AE502A"/>
    <w:rsid w:val="00AE6CAC"/>
    <w:rsid w:val="00AE76B6"/>
    <w:rsid w:val="00AE7EDE"/>
    <w:rsid w:val="00AF0371"/>
    <w:rsid w:val="00AF145E"/>
    <w:rsid w:val="00AF1AC0"/>
    <w:rsid w:val="00AF3BD9"/>
    <w:rsid w:val="00AF419D"/>
    <w:rsid w:val="00AF41A8"/>
    <w:rsid w:val="00AF48CB"/>
    <w:rsid w:val="00B03840"/>
    <w:rsid w:val="00B03E7D"/>
    <w:rsid w:val="00B042FD"/>
    <w:rsid w:val="00B0693E"/>
    <w:rsid w:val="00B14219"/>
    <w:rsid w:val="00B20BDB"/>
    <w:rsid w:val="00B21BE9"/>
    <w:rsid w:val="00B21E48"/>
    <w:rsid w:val="00B33E6C"/>
    <w:rsid w:val="00B410C5"/>
    <w:rsid w:val="00B54006"/>
    <w:rsid w:val="00B56322"/>
    <w:rsid w:val="00B567A3"/>
    <w:rsid w:val="00B56A9E"/>
    <w:rsid w:val="00B60356"/>
    <w:rsid w:val="00B61C22"/>
    <w:rsid w:val="00B64C6C"/>
    <w:rsid w:val="00B65019"/>
    <w:rsid w:val="00B662A2"/>
    <w:rsid w:val="00B70369"/>
    <w:rsid w:val="00B71D76"/>
    <w:rsid w:val="00B73CFB"/>
    <w:rsid w:val="00B75E28"/>
    <w:rsid w:val="00B767CC"/>
    <w:rsid w:val="00B7688B"/>
    <w:rsid w:val="00B819E3"/>
    <w:rsid w:val="00B81AED"/>
    <w:rsid w:val="00B838A9"/>
    <w:rsid w:val="00B85F46"/>
    <w:rsid w:val="00B86ED0"/>
    <w:rsid w:val="00B920B8"/>
    <w:rsid w:val="00B925E8"/>
    <w:rsid w:val="00BA1A77"/>
    <w:rsid w:val="00BA2E54"/>
    <w:rsid w:val="00BA5E14"/>
    <w:rsid w:val="00BA62B5"/>
    <w:rsid w:val="00BB0203"/>
    <w:rsid w:val="00BB15CF"/>
    <w:rsid w:val="00BB2494"/>
    <w:rsid w:val="00BB2F13"/>
    <w:rsid w:val="00BB586E"/>
    <w:rsid w:val="00BB6024"/>
    <w:rsid w:val="00BC0FAF"/>
    <w:rsid w:val="00BC1ED7"/>
    <w:rsid w:val="00BC3AAD"/>
    <w:rsid w:val="00BC4AEE"/>
    <w:rsid w:val="00BC4D65"/>
    <w:rsid w:val="00BC50B9"/>
    <w:rsid w:val="00BC5E2D"/>
    <w:rsid w:val="00BC6CE0"/>
    <w:rsid w:val="00BD0B29"/>
    <w:rsid w:val="00BD0C80"/>
    <w:rsid w:val="00BD1BA1"/>
    <w:rsid w:val="00BD58DE"/>
    <w:rsid w:val="00BD72AC"/>
    <w:rsid w:val="00BD7FD0"/>
    <w:rsid w:val="00BE151E"/>
    <w:rsid w:val="00BE19A4"/>
    <w:rsid w:val="00BE1F06"/>
    <w:rsid w:val="00BE3DE5"/>
    <w:rsid w:val="00BE515C"/>
    <w:rsid w:val="00BE59D1"/>
    <w:rsid w:val="00BE5BA8"/>
    <w:rsid w:val="00BE6E38"/>
    <w:rsid w:val="00BF0CB4"/>
    <w:rsid w:val="00BF1369"/>
    <w:rsid w:val="00BF2896"/>
    <w:rsid w:val="00BF3D4B"/>
    <w:rsid w:val="00BF3E34"/>
    <w:rsid w:val="00C0041F"/>
    <w:rsid w:val="00C02120"/>
    <w:rsid w:val="00C10B17"/>
    <w:rsid w:val="00C10F46"/>
    <w:rsid w:val="00C1194D"/>
    <w:rsid w:val="00C1311E"/>
    <w:rsid w:val="00C1368C"/>
    <w:rsid w:val="00C1611E"/>
    <w:rsid w:val="00C17E9B"/>
    <w:rsid w:val="00C17ED5"/>
    <w:rsid w:val="00C20E00"/>
    <w:rsid w:val="00C221B8"/>
    <w:rsid w:val="00C248C3"/>
    <w:rsid w:val="00C2740C"/>
    <w:rsid w:val="00C27BFE"/>
    <w:rsid w:val="00C30D51"/>
    <w:rsid w:val="00C31D4A"/>
    <w:rsid w:val="00C33B66"/>
    <w:rsid w:val="00C35191"/>
    <w:rsid w:val="00C35A01"/>
    <w:rsid w:val="00C3642F"/>
    <w:rsid w:val="00C3677E"/>
    <w:rsid w:val="00C40395"/>
    <w:rsid w:val="00C412DC"/>
    <w:rsid w:val="00C42D15"/>
    <w:rsid w:val="00C43B33"/>
    <w:rsid w:val="00C44CB9"/>
    <w:rsid w:val="00C455B1"/>
    <w:rsid w:val="00C45894"/>
    <w:rsid w:val="00C503FF"/>
    <w:rsid w:val="00C51F33"/>
    <w:rsid w:val="00C538D6"/>
    <w:rsid w:val="00C53A19"/>
    <w:rsid w:val="00C56242"/>
    <w:rsid w:val="00C57158"/>
    <w:rsid w:val="00C57278"/>
    <w:rsid w:val="00C57ECC"/>
    <w:rsid w:val="00C62C83"/>
    <w:rsid w:val="00C634DB"/>
    <w:rsid w:val="00C63AF5"/>
    <w:rsid w:val="00C656C9"/>
    <w:rsid w:val="00C661A2"/>
    <w:rsid w:val="00C67A38"/>
    <w:rsid w:val="00C70EAA"/>
    <w:rsid w:val="00C72D16"/>
    <w:rsid w:val="00C74137"/>
    <w:rsid w:val="00C7793A"/>
    <w:rsid w:val="00C8016C"/>
    <w:rsid w:val="00C824E1"/>
    <w:rsid w:val="00C83893"/>
    <w:rsid w:val="00C852F0"/>
    <w:rsid w:val="00C870FC"/>
    <w:rsid w:val="00C87C0E"/>
    <w:rsid w:val="00C907E6"/>
    <w:rsid w:val="00C91B6B"/>
    <w:rsid w:val="00C91F52"/>
    <w:rsid w:val="00C92127"/>
    <w:rsid w:val="00C923D2"/>
    <w:rsid w:val="00C94D14"/>
    <w:rsid w:val="00C94E3B"/>
    <w:rsid w:val="00C95CAA"/>
    <w:rsid w:val="00C9668A"/>
    <w:rsid w:val="00CA4E96"/>
    <w:rsid w:val="00CA5058"/>
    <w:rsid w:val="00CA5996"/>
    <w:rsid w:val="00CA5E18"/>
    <w:rsid w:val="00CA6E35"/>
    <w:rsid w:val="00CA7E09"/>
    <w:rsid w:val="00CB1221"/>
    <w:rsid w:val="00CB1A5B"/>
    <w:rsid w:val="00CB1D10"/>
    <w:rsid w:val="00CB4C19"/>
    <w:rsid w:val="00CB54C4"/>
    <w:rsid w:val="00CB66B1"/>
    <w:rsid w:val="00CB7FB1"/>
    <w:rsid w:val="00CC0CA0"/>
    <w:rsid w:val="00CC25C8"/>
    <w:rsid w:val="00CC486B"/>
    <w:rsid w:val="00CC521C"/>
    <w:rsid w:val="00CD2A33"/>
    <w:rsid w:val="00CD67B3"/>
    <w:rsid w:val="00CE08BC"/>
    <w:rsid w:val="00CE371B"/>
    <w:rsid w:val="00CF0BDB"/>
    <w:rsid w:val="00CF1904"/>
    <w:rsid w:val="00CF6DFC"/>
    <w:rsid w:val="00D0055C"/>
    <w:rsid w:val="00D01CC6"/>
    <w:rsid w:val="00D02769"/>
    <w:rsid w:val="00D058ED"/>
    <w:rsid w:val="00D076B5"/>
    <w:rsid w:val="00D1155C"/>
    <w:rsid w:val="00D1237B"/>
    <w:rsid w:val="00D1493F"/>
    <w:rsid w:val="00D150F5"/>
    <w:rsid w:val="00D15B57"/>
    <w:rsid w:val="00D20BFD"/>
    <w:rsid w:val="00D21145"/>
    <w:rsid w:val="00D21B6F"/>
    <w:rsid w:val="00D252B5"/>
    <w:rsid w:val="00D3323D"/>
    <w:rsid w:val="00D35AD8"/>
    <w:rsid w:val="00D363A3"/>
    <w:rsid w:val="00D40EFE"/>
    <w:rsid w:val="00D41983"/>
    <w:rsid w:val="00D438E8"/>
    <w:rsid w:val="00D46B02"/>
    <w:rsid w:val="00D46B59"/>
    <w:rsid w:val="00D47857"/>
    <w:rsid w:val="00D501E7"/>
    <w:rsid w:val="00D51189"/>
    <w:rsid w:val="00D5258C"/>
    <w:rsid w:val="00D55BFE"/>
    <w:rsid w:val="00D56C4B"/>
    <w:rsid w:val="00D57663"/>
    <w:rsid w:val="00D6254B"/>
    <w:rsid w:val="00D63A37"/>
    <w:rsid w:val="00D6689F"/>
    <w:rsid w:val="00D67A4C"/>
    <w:rsid w:val="00D70F2A"/>
    <w:rsid w:val="00D71A0D"/>
    <w:rsid w:val="00D73336"/>
    <w:rsid w:val="00D73438"/>
    <w:rsid w:val="00D736CE"/>
    <w:rsid w:val="00D73F3B"/>
    <w:rsid w:val="00D740B2"/>
    <w:rsid w:val="00D759BD"/>
    <w:rsid w:val="00D779F6"/>
    <w:rsid w:val="00D80D0A"/>
    <w:rsid w:val="00D85A87"/>
    <w:rsid w:val="00D86A8C"/>
    <w:rsid w:val="00D8739D"/>
    <w:rsid w:val="00D87B7D"/>
    <w:rsid w:val="00D91A88"/>
    <w:rsid w:val="00D923AA"/>
    <w:rsid w:val="00D942F3"/>
    <w:rsid w:val="00D94731"/>
    <w:rsid w:val="00D962EC"/>
    <w:rsid w:val="00D97C97"/>
    <w:rsid w:val="00DA18BC"/>
    <w:rsid w:val="00DA4266"/>
    <w:rsid w:val="00DA79FD"/>
    <w:rsid w:val="00DB0911"/>
    <w:rsid w:val="00DB0A63"/>
    <w:rsid w:val="00DB0B51"/>
    <w:rsid w:val="00DB1E4F"/>
    <w:rsid w:val="00DB1F70"/>
    <w:rsid w:val="00DB4E79"/>
    <w:rsid w:val="00DB6E42"/>
    <w:rsid w:val="00DB73DE"/>
    <w:rsid w:val="00DC3789"/>
    <w:rsid w:val="00DC388B"/>
    <w:rsid w:val="00DC3F05"/>
    <w:rsid w:val="00DD18BF"/>
    <w:rsid w:val="00DD5FAC"/>
    <w:rsid w:val="00DD76C0"/>
    <w:rsid w:val="00DE0DFD"/>
    <w:rsid w:val="00DE17AB"/>
    <w:rsid w:val="00DE3F0D"/>
    <w:rsid w:val="00DE5894"/>
    <w:rsid w:val="00DF02B4"/>
    <w:rsid w:val="00DF0409"/>
    <w:rsid w:val="00DF29A2"/>
    <w:rsid w:val="00DF5967"/>
    <w:rsid w:val="00DF699A"/>
    <w:rsid w:val="00E00B5A"/>
    <w:rsid w:val="00E00E46"/>
    <w:rsid w:val="00E01D44"/>
    <w:rsid w:val="00E02E96"/>
    <w:rsid w:val="00E047A8"/>
    <w:rsid w:val="00E0572B"/>
    <w:rsid w:val="00E05CD6"/>
    <w:rsid w:val="00E06E5E"/>
    <w:rsid w:val="00E1272A"/>
    <w:rsid w:val="00E12C47"/>
    <w:rsid w:val="00E15088"/>
    <w:rsid w:val="00E2576F"/>
    <w:rsid w:val="00E26C42"/>
    <w:rsid w:val="00E27589"/>
    <w:rsid w:val="00E27B0F"/>
    <w:rsid w:val="00E3199C"/>
    <w:rsid w:val="00E3493C"/>
    <w:rsid w:val="00E3553C"/>
    <w:rsid w:val="00E35563"/>
    <w:rsid w:val="00E36038"/>
    <w:rsid w:val="00E368BF"/>
    <w:rsid w:val="00E40807"/>
    <w:rsid w:val="00E40884"/>
    <w:rsid w:val="00E45B38"/>
    <w:rsid w:val="00E45FBF"/>
    <w:rsid w:val="00E47B0B"/>
    <w:rsid w:val="00E51E56"/>
    <w:rsid w:val="00E52D81"/>
    <w:rsid w:val="00E5744A"/>
    <w:rsid w:val="00E60549"/>
    <w:rsid w:val="00E65376"/>
    <w:rsid w:val="00E72090"/>
    <w:rsid w:val="00E75815"/>
    <w:rsid w:val="00E758C1"/>
    <w:rsid w:val="00E776F1"/>
    <w:rsid w:val="00E80358"/>
    <w:rsid w:val="00E82AED"/>
    <w:rsid w:val="00E83CDE"/>
    <w:rsid w:val="00E856F7"/>
    <w:rsid w:val="00E90F9A"/>
    <w:rsid w:val="00E91756"/>
    <w:rsid w:val="00E93990"/>
    <w:rsid w:val="00E94977"/>
    <w:rsid w:val="00E9499B"/>
    <w:rsid w:val="00E96B14"/>
    <w:rsid w:val="00E96BD8"/>
    <w:rsid w:val="00E9743C"/>
    <w:rsid w:val="00E97935"/>
    <w:rsid w:val="00EA0179"/>
    <w:rsid w:val="00EA2BBF"/>
    <w:rsid w:val="00EA2EC8"/>
    <w:rsid w:val="00EA3A77"/>
    <w:rsid w:val="00EA5DA3"/>
    <w:rsid w:val="00EB08F2"/>
    <w:rsid w:val="00EB23FB"/>
    <w:rsid w:val="00EB69FE"/>
    <w:rsid w:val="00EC2910"/>
    <w:rsid w:val="00EC3F79"/>
    <w:rsid w:val="00EC5609"/>
    <w:rsid w:val="00EC6168"/>
    <w:rsid w:val="00EC65F0"/>
    <w:rsid w:val="00ED1720"/>
    <w:rsid w:val="00ED6892"/>
    <w:rsid w:val="00ED6FBE"/>
    <w:rsid w:val="00EE02A6"/>
    <w:rsid w:val="00EE038D"/>
    <w:rsid w:val="00EE46A4"/>
    <w:rsid w:val="00EE6160"/>
    <w:rsid w:val="00EE6233"/>
    <w:rsid w:val="00EF0B22"/>
    <w:rsid w:val="00EF2513"/>
    <w:rsid w:val="00EF340D"/>
    <w:rsid w:val="00EF6168"/>
    <w:rsid w:val="00F00C88"/>
    <w:rsid w:val="00F01D68"/>
    <w:rsid w:val="00F0542A"/>
    <w:rsid w:val="00F12572"/>
    <w:rsid w:val="00F12F0E"/>
    <w:rsid w:val="00F134DF"/>
    <w:rsid w:val="00F1586B"/>
    <w:rsid w:val="00F15F27"/>
    <w:rsid w:val="00F15FE8"/>
    <w:rsid w:val="00F16837"/>
    <w:rsid w:val="00F24860"/>
    <w:rsid w:val="00F25B1A"/>
    <w:rsid w:val="00F27286"/>
    <w:rsid w:val="00F30102"/>
    <w:rsid w:val="00F31005"/>
    <w:rsid w:val="00F32936"/>
    <w:rsid w:val="00F37ABF"/>
    <w:rsid w:val="00F37FD8"/>
    <w:rsid w:val="00F401F0"/>
    <w:rsid w:val="00F41AFE"/>
    <w:rsid w:val="00F41BF1"/>
    <w:rsid w:val="00F431B3"/>
    <w:rsid w:val="00F43355"/>
    <w:rsid w:val="00F469AA"/>
    <w:rsid w:val="00F471EC"/>
    <w:rsid w:val="00F50534"/>
    <w:rsid w:val="00F50DC9"/>
    <w:rsid w:val="00F56C76"/>
    <w:rsid w:val="00F572FB"/>
    <w:rsid w:val="00F613AE"/>
    <w:rsid w:val="00F65B27"/>
    <w:rsid w:val="00F66C77"/>
    <w:rsid w:val="00F7231A"/>
    <w:rsid w:val="00F73559"/>
    <w:rsid w:val="00F73B4D"/>
    <w:rsid w:val="00F73D35"/>
    <w:rsid w:val="00F73DE2"/>
    <w:rsid w:val="00F740CC"/>
    <w:rsid w:val="00F7506D"/>
    <w:rsid w:val="00F753FB"/>
    <w:rsid w:val="00F7779C"/>
    <w:rsid w:val="00F81FBB"/>
    <w:rsid w:val="00F82D00"/>
    <w:rsid w:val="00F833CF"/>
    <w:rsid w:val="00F85673"/>
    <w:rsid w:val="00F8748F"/>
    <w:rsid w:val="00F8771B"/>
    <w:rsid w:val="00F91045"/>
    <w:rsid w:val="00F91AE3"/>
    <w:rsid w:val="00F934B7"/>
    <w:rsid w:val="00F942A3"/>
    <w:rsid w:val="00FA4AFF"/>
    <w:rsid w:val="00FA70BC"/>
    <w:rsid w:val="00FB6882"/>
    <w:rsid w:val="00FC09D3"/>
    <w:rsid w:val="00FC5482"/>
    <w:rsid w:val="00FC6130"/>
    <w:rsid w:val="00FD00C4"/>
    <w:rsid w:val="00FD2719"/>
    <w:rsid w:val="00FD3A02"/>
    <w:rsid w:val="00FD3A18"/>
    <w:rsid w:val="00FD4125"/>
    <w:rsid w:val="00FD4DDD"/>
    <w:rsid w:val="00FD56F3"/>
    <w:rsid w:val="00FE1232"/>
    <w:rsid w:val="00FE27BB"/>
    <w:rsid w:val="00FE2B28"/>
    <w:rsid w:val="00FE2CCB"/>
    <w:rsid w:val="00FE2E0D"/>
    <w:rsid w:val="00FE37BE"/>
    <w:rsid w:val="00FE4864"/>
    <w:rsid w:val="00FE65C5"/>
    <w:rsid w:val="00FF0C5E"/>
    <w:rsid w:val="00FF12CF"/>
    <w:rsid w:val="00FF20BB"/>
    <w:rsid w:val="00FF3B3F"/>
    <w:rsid w:val="00FF3DD7"/>
    <w:rsid w:val="00FF47AE"/>
    <w:rsid w:val="00FF4ECA"/>
    <w:rsid w:val="00FF53D2"/>
    <w:rsid w:val="00FF6922"/>
    <w:rsid w:val="00FF7B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18"/>
    <w:rPr>
      <w:kern w:val="0"/>
      <w:sz w:val="22"/>
      <w:lang w:eastAsia="en-US"/>
    </w:rPr>
  </w:style>
  <w:style w:type="paragraph" w:styleId="Heading1">
    <w:name w:val="heading 1"/>
    <w:basedOn w:val="Normal"/>
    <w:next w:val="Normal"/>
    <w:link w:val="Heading1Char"/>
    <w:uiPriority w:val="99"/>
    <w:qFormat/>
    <w:locked/>
    <w:rsid w:val="00B838A9"/>
    <w:pPr>
      <w:keepNext/>
      <w:spacing w:before="240" w:after="60"/>
      <w:outlineLvl w:val="0"/>
    </w:pPr>
    <w:rPr>
      <w:rFonts w:ascii="Arial" w:eastAsia="MS Gothic" w:hAnsi="Arial"/>
      <w:b/>
      <w:bCs/>
      <w:kern w:val="32"/>
      <w:sz w:val="32"/>
      <w:szCs w:val="32"/>
    </w:rPr>
  </w:style>
  <w:style w:type="paragraph" w:styleId="Heading2">
    <w:name w:val="heading 2"/>
    <w:basedOn w:val="Normal"/>
    <w:next w:val="Normal"/>
    <w:link w:val="Heading2Char"/>
    <w:uiPriority w:val="99"/>
    <w:qFormat/>
    <w:rsid w:val="00FF53D2"/>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FF53D2"/>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F53D2"/>
    <w:pPr>
      <w:keepNext/>
      <w:numPr>
        <w:ilvl w:val="3"/>
        <w:numId w:val="1"/>
      </w:numPr>
      <w:spacing w:before="240" w:after="60"/>
      <w:outlineLvl w:val="3"/>
    </w:pPr>
    <w:rPr>
      <w:rFonts w:ascii="Century" w:hAnsi="Century"/>
      <w:b/>
      <w:bCs/>
      <w:sz w:val="28"/>
      <w:szCs w:val="28"/>
    </w:rPr>
  </w:style>
  <w:style w:type="paragraph" w:styleId="Heading5">
    <w:name w:val="heading 5"/>
    <w:basedOn w:val="Normal"/>
    <w:next w:val="Normal"/>
    <w:link w:val="Heading5Char"/>
    <w:uiPriority w:val="99"/>
    <w:qFormat/>
    <w:rsid w:val="00FF53D2"/>
    <w:pPr>
      <w:numPr>
        <w:ilvl w:val="4"/>
        <w:numId w:val="1"/>
      </w:numPr>
      <w:spacing w:before="240" w:after="60"/>
      <w:outlineLvl w:val="4"/>
    </w:pPr>
    <w:rPr>
      <w:rFonts w:ascii="Century" w:hAnsi="Century"/>
      <w:b/>
      <w:bCs/>
      <w:i/>
      <w:iCs/>
      <w:sz w:val="26"/>
      <w:szCs w:val="26"/>
    </w:rPr>
  </w:style>
  <w:style w:type="paragraph" w:styleId="Heading6">
    <w:name w:val="heading 6"/>
    <w:basedOn w:val="Normal"/>
    <w:next w:val="Normal"/>
    <w:link w:val="Heading6Char"/>
    <w:uiPriority w:val="99"/>
    <w:qFormat/>
    <w:rsid w:val="00FF53D2"/>
    <w:pPr>
      <w:numPr>
        <w:ilvl w:val="5"/>
        <w:numId w:val="1"/>
      </w:numPr>
      <w:spacing w:before="240" w:after="60"/>
      <w:outlineLvl w:val="5"/>
    </w:pPr>
    <w:rPr>
      <w:rFonts w:ascii="Century" w:hAnsi="Century"/>
      <w:b/>
      <w:bCs/>
    </w:rPr>
  </w:style>
  <w:style w:type="paragraph" w:styleId="Heading7">
    <w:name w:val="heading 7"/>
    <w:basedOn w:val="Normal"/>
    <w:next w:val="Normal"/>
    <w:link w:val="Heading7Char"/>
    <w:uiPriority w:val="99"/>
    <w:qFormat/>
    <w:rsid w:val="00FF53D2"/>
    <w:pPr>
      <w:numPr>
        <w:ilvl w:val="6"/>
        <w:numId w:val="1"/>
      </w:numPr>
      <w:spacing w:before="240" w:after="60"/>
      <w:outlineLvl w:val="6"/>
    </w:pPr>
    <w:rPr>
      <w:rFonts w:ascii="Century" w:hAnsi="Century"/>
      <w:sz w:val="24"/>
      <w:szCs w:val="24"/>
    </w:rPr>
  </w:style>
  <w:style w:type="paragraph" w:styleId="Heading8">
    <w:name w:val="heading 8"/>
    <w:basedOn w:val="Normal"/>
    <w:next w:val="Normal"/>
    <w:link w:val="Heading8Char"/>
    <w:uiPriority w:val="99"/>
    <w:qFormat/>
    <w:rsid w:val="00FF53D2"/>
    <w:pPr>
      <w:numPr>
        <w:ilvl w:val="7"/>
        <w:numId w:val="1"/>
      </w:numPr>
      <w:spacing w:before="240" w:after="60"/>
      <w:outlineLvl w:val="7"/>
    </w:pPr>
    <w:rPr>
      <w:rFonts w:ascii="Century" w:hAnsi="Century"/>
      <w:i/>
      <w:iCs/>
      <w:sz w:val="24"/>
      <w:szCs w:val="24"/>
    </w:rPr>
  </w:style>
  <w:style w:type="paragraph" w:styleId="Heading9">
    <w:name w:val="heading 9"/>
    <w:basedOn w:val="Normal"/>
    <w:next w:val="Normal"/>
    <w:link w:val="Heading9Char"/>
    <w:uiPriority w:val="99"/>
    <w:qFormat/>
    <w:rsid w:val="00FF53D2"/>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8A9"/>
    <w:rPr>
      <w:rFonts w:ascii="Arial" w:eastAsia="MS Gothic" w:hAnsi="Arial" w:cs="Times New Roman"/>
      <w:b/>
      <w:bCs/>
      <w:kern w:val="32"/>
      <w:sz w:val="32"/>
      <w:szCs w:val="32"/>
      <w:lang w:eastAsia="en-US"/>
    </w:rPr>
  </w:style>
  <w:style w:type="character" w:customStyle="1" w:styleId="Heading2Char">
    <w:name w:val="Heading 2 Char"/>
    <w:basedOn w:val="DefaultParagraphFont"/>
    <w:link w:val="Heading2"/>
    <w:uiPriority w:val="99"/>
    <w:locked/>
    <w:rsid w:val="00FF53D2"/>
    <w:rPr>
      <w:rFonts w:ascii="Arial" w:hAnsi="Arial"/>
      <w:b/>
      <w:bCs/>
      <w:i/>
      <w:iCs/>
      <w:kern w:val="0"/>
      <w:sz w:val="28"/>
      <w:szCs w:val="28"/>
      <w:lang w:eastAsia="en-US"/>
    </w:rPr>
  </w:style>
  <w:style w:type="character" w:customStyle="1" w:styleId="Heading3Char">
    <w:name w:val="Heading 3 Char"/>
    <w:basedOn w:val="DefaultParagraphFont"/>
    <w:link w:val="Heading3"/>
    <w:uiPriority w:val="99"/>
    <w:locked/>
    <w:rsid w:val="00FF53D2"/>
    <w:rPr>
      <w:rFonts w:ascii="Arial" w:hAnsi="Arial"/>
      <w:b/>
      <w:bCs/>
      <w:kern w:val="0"/>
      <w:sz w:val="26"/>
      <w:szCs w:val="26"/>
      <w:lang w:eastAsia="en-US"/>
    </w:rPr>
  </w:style>
  <w:style w:type="character" w:customStyle="1" w:styleId="Heading4Char">
    <w:name w:val="Heading 4 Char"/>
    <w:basedOn w:val="DefaultParagraphFont"/>
    <w:link w:val="Heading4"/>
    <w:uiPriority w:val="99"/>
    <w:locked/>
    <w:rsid w:val="00FF53D2"/>
    <w:rPr>
      <w:rFonts w:ascii="Century" w:hAnsi="Century"/>
      <w:b/>
      <w:bCs/>
      <w:kern w:val="0"/>
      <w:sz w:val="28"/>
      <w:szCs w:val="28"/>
      <w:lang w:eastAsia="en-US"/>
    </w:rPr>
  </w:style>
  <w:style w:type="character" w:customStyle="1" w:styleId="Heading5Char">
    <w:name w:val="Heading 5 Char"/>
    <w:basedOn w:val="DefaultParagraphFont"/>
    <w:link w:val="Heading5"/>
    <w:uiPriority w:val="99"/>
    <w:locked/>
    <w:rsid w:val="00FF53D2"/>
    <w:rPr>
      <w:rFonts w:ascii="Century" w:hAnsi="Century"/>
      <w:b/>
      <w:bCs/>
      <w:i/>
      <w:iCs/>
      <w:kern w:val="0"/>
      <w:sz w:val="26"/>
      <w:szCs w:val="26"/>
      <w:lang w:eastAsia="en-US"/>
    </w:rPr>
  </w:style>
  <w:style w:type="character" w:customStyle="1" w:styleId="Heading6Char">
    <w:name w:val="Heading 6 Char"/>
    <w:basedOn w:val="DefaultParagraphFont"/>
    <w:link w:val="Heading6"/>
    <w:uiPriority w:val="99"/>
    <w:locked/>
    <w:rsid w:val="00FF53D2"/>
    <w:rPr>
      <w:rFonts w:ascii="Century" w:hAnsi="Century"/>
      <w:b/>
      <w:bCs/>
      <w:kern w:val="0"/>
      <w:sz w:val="22"/>
      <w:lang w:eastAsia="en-US"/>
    </w:rPr>
  </w:style>
  <w:style w:type="character" w:customStyle="1" w:styleId="Heading7Char">
    <w:name w:val="Heading 7 Char"/>
    <w:basedOn w:val="DefaultParagraphFont"/>
    <w:link w:val="Heading7"/>
    <w:uiPriority w:val="99"/>
    <w:locked/>
    <w:rsid w:val="00FF53D2"/>
    <w:rPr>
      <w:rFonts w:ascii="Century" w:hAnsi="Century"/>
      <w:kern w:val="0"/>
      <w:sz w:val="24"/>
      <w:szCs w:val="24"/>
      <w:lang w:eastAsia="en-US"/>
    </w:rPr>
  </w:style>
  <w:style w:type="character" w:customStyle="1" w:styleId="Heading8Char">
    <w:name w:val="Heading 8 Char"/>
    <w:basedOn w:val="DefaultParagraphFont"/>
    <w:link w:val="Heading8"/>
    <w:uiPriority w:val="99"/>
    <w:locked/>
    <w:rsid w:val="00FF53D2"/>
    <w:rPr>
      <w:rFonts w:ascii="Century" w:hAnsi="Century"/>
      <w:i/>
      <w:iCs/>
      <w:kern w:val="0"/>
      <w:sz w:val="24"/>
      <w:szCs w:val="24"/>
      <w:lang w:eastAsia="en-US"/>
    </w:rPr>
  </w:style>
  <w:style w:type="character" w:customStyle="1" w:styleId="Heading9Char">
    <w:name w:val="Heading 9 Char"/>
    <w:basedOn w:val="DefaultParagraphFont"/>
    <w:link w:val="Heading9"/>
    <w:uiPriority w:val="99"/>
    <w:locked/>
    <w:rsid w:val="00FF53D2"/>
    <w:rPr>
      <w:rFonts w:ascii="Arial" w:hAnsi="Arial"/>
      <w:kern w:val="0"/>
      <w:sz w:val="22"/>
      <w:lang w:eastAsia="en-US"/>
    </w:rPr>
  </w:style>
  <w:style w:type="table" w:styleId="TableGrid">
    <w:name w:val="Table Grid"/>
    <w:basedOn w:val="TableNormal"/>
    <w:uiPriority w:val="99"/>
    <w:rsid w:val="00BE59D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F4ABB"/>
    <w:pPr>
      <w:ind w:left="720"/>
      <w:contextualSpacing/>
    </w:pPr>
  </w:style>
  <w:style w:type="character" w:styleId="CommentReference">
    <w:name w:val="annotation reference"/>
    <w:basedOn w:val="DefaultParagraphFont"/>
    <w:uiPriority w:val="99"/>
    <w:rsid w:val="005F3377"/>
    <w:rPr>
      <w:rFonts w:cs="Times New Roman"/>
      <w:sz w:val="16"/>
      <w:szCs w:val="16"/>
    </w:rPr>
  </w:style>
  <w:style w:type="paragraph" w:styleId="CommentText">
    <w:name w:val="annotation text"/>
    <w:basedOn w:val="Normal"/>
    <w:link w:val="CommentTextChar"/>
    <w:uiPriority w:val="99"/>
    <w:rsid w:val="005F3377"/>
    <w:rPr>
      <w:rFonts w:ascii="Times New Roman" w:hAnsi="Times New Roman"/>
      <w:sz w:val="20"/>
      <w:szCs w:val="20"/>
    </w:rPr>
  </w:style>
  <w:style w:type="character" w:customStyle="1" w:styleId="CommentTextChar">
    <w:name w:val="Comment Text Char"/>
    <w:basedOn w:val="DefaultParagraphFont"/>
    <w:link w:val="CommentText"/>
    <w:uiPriority w:val="99"/>
    <w:locked/>
    <w:rsid w:val="005F3377"/>
    <w:rPr>
      <w:rFonts w:ascii="Times New Roman" w:hAnsi="Times New Roman" w:cs="Times New Roman"/>
      <w:sz w:val="20"/>
      <w:szCs w:val="20"/>
    </w:rPr>
  </w:style>
  <w:style w:type="paragraph" w:styleId="BalloonText">
    <w:name w:val="Balloon Text"/>
    <w:basedOn w:val="Normal"/>
    <w:link w:val="BalloonTextChar"/>
    <w:uiPriority w:val="99"/>
    <w:semiHidden/>
    <w:rsid w:val="005F33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377"/>
    <w:rPr>
      <w:rFonts w:ascii="Tahoma" w:hAnsi="Tahoma" w:cs="Tahoma"/>
      <w:sz w:val="16"/>
      <w:szCs w:val="16"/>
    </w:rPr>
  </w:style>
  <w:style w:type="paragraph" w:styleId="Header">
    <w:name w:val="header"/>
    <w:basedOn w:val="Normal"/>
    <w:link w:val="HeaderChar"/>
    <w:uiPriority w:val="99"/>
    <w:rsid w:val="00362B30"/>
    <w:pPr>
      <w:tabs>
        <w:tab w:val="center" w:pos="4680"/>
        <w:tab w:val="right" w:pos="9360"/>
      </w:tabs>
    </w:pPr>
  </w:style>
  <w:style w:type="character" w:customStyle="1" w:styleId="HeaderChar">
    <w:name w:val="Header Char"/>
    <w:basedOn w:val="DefaultParagraphFont"/>
    <w:link w:val="Header"/>
    <w:uiPriority w:val="99"/>
    <w:locked/>
    <w:rsid w:val="00362B30"/>
    <w:rPr>
      <w:rFonts w:cs="Times New Roman"/>
    </w:rPr>
  </w:style>
  <w:style w:type="paragraph" w:styleId="Footer">
    <w:name w:val="footer"/>
    <w:basedOn w:val="Normal"/>
    <w:link w:val="FooterChar"/>
    <w:uiPriority w:val="99"/>
    <w:rsid w:val="00362B30"/>
    <w:pPr>
      <w:tabs>
        <w:tab w:val="center" w:pos="4680"/>
        <w:tab w:val="right" w:pos="9360"/>
      </w:tabs>
    </w:pPr>
  </w:style>
  <w:style w:type="character" w:customStyle="1" w:styleId="FooterChar">
    <w:name w:val="Footer Char"/>
    <w:basedOn w:val="DefaultParagraphFont"/>
    <w:link w:val="Footer"/>
    <w:uiPriority w:val="99"/>
    <w:locked/>
    <w:rsid w:val="00362B30"/>
    <w:rPr>
      <w:rFonts w:cs="Times New Roman"/>
    </w:rPr>
  </w:style>
  <w:style w:type="paragraph" w:styleId="Title">
    <w:name w:val="Title"/>
    <w:basedOn w:val="Normal"/>
    <w:link w:val="TitleChar"/>
    <w:qFormat/>
    <w:rsid w:val="002D3A2C"/>
    <w:pPr>
      <w:jc w:val="center"/>
    </w:pPr>
    <w:rPr>
      <w:rFonts w:ascii="Times New Roman" w:hAnsi="Times New Roman"/>
      <w:b/>
      <w:bCs/>
      <w:sz w:val="24"/>
      <w:szCs w:val="20"/>
      <w:lang w:val="es-ES"/>
    </w:rPr>
  </w:style>
  <w:style w:type="character" w:customStyle="1" w:styleId="TitleChar">
    <w:name w:val="Title Char"/>
    <w:basedOn w:val="DefaultParagraphFont"/>
    <w:link w:val="Title"/>
    <w:locked/>
    <w:rsid w:val="002D3A2C"/>
    <w:rPr>
      <w:rFonts w:ascii="Times New Roman" w:hAnsi="Times New Roman" w:cs="Times New Roman"/>
      <w:b/>
      <w:bCs/>
      <w:sz w:val="20"/>
      <w:szCs w:val="20"/>
      <w:lang w:val="es-ES"/>
    </w:rPr>
  </w:style>
  <w:style w:type="character" w:customStyle="1" w:styleId="yui32017132439537432567">
    <w:name w:val="yui_3_2_0_17_132439537432567"/>
    <w:basedOn w:val="DefaultParagraphFont"/>
    <w:uiPriority w:val="99"/>
    <w:rsid w:val="00343826"/>
    <w:rPr>
      <w:rFonts w:cs="Times New Roman"/>
    </w:rPr>
  </w:style>
  <w:style w:type="paragraph" w:styleId="NormalWeb">
    <w:name w:val="Normal (Web)"/>
    <w:basedOn w:val="Normal"/>
    <w:uiPriority w:val="99"/>
    <w:semiHidden/>
    <w:rsid w:val="00343826"/>
    <w:pPr>
      <w:spacing w:before="100" w:beforeAutospacing="1" w:after="100" w:afterAutospacing="1"/>
    </w:pPr>
    <w:rPr>
      <w:rFonts w:ascii="Times New Roman" w:hAnsi="Times New Roman"/>
      <w:sz w:val="24"/>
      <w:szCs w:val="24"/>
      <w:lang w:val="es-CL" w:eastAsia="es-CL"/>
    </w:rPr>
  </w:style>
  <w:style w:type="character" w:styleId="Hyperlink">
    <w:name w:val="Hyperlink"/>
    <w:basedOn w:val="DefaultParagraphFont"/>
    <w:uiPriority w:val="99"/>
    <w:rsid w:val="002F78B4"/>
    <w:rPr>
      <w:rFonts w:cs="Times New Roman"/>
      <w:color w:val="0000FF"/>
      <w:u w:val="single"/>
    </w:rPr>
  </w:style>
  <w:style w:type="paragraph" w:customStyle="1" w:styleId="Chapter">
    <w:name w:val="Chapter"/>
    <w:basedOn w:val="Normal"/>
    <w:next w:val="Normal"/>
    <w:link w:val="ChapterChar"/>
    <w:rsid w:val="00FF53D2"/>
    <w:pPr>
      <w:keepNext/>
      <w:numPr>
        <w:numId w:val="1"/>
      </w:numPr>
      <w:tabs>
        <w:tab w:val="num" w:pos="648"/>
        <w:tab w:val="left" w:pos="1440"/>
      </w:tabs>
      <w:spacing w:before="240" w:after="240"/>
      <w:ind w:left="0" w:firstLine="288"/>
      <w:jc w:val="center"/>
    </w:pPr>
    <w:rPr>
      <w:rFonts w:ascii="Times New Roman" w:hAnsi="Times New Roman"/>
      <w:b/>
      <w:smallCaps/>
      <w:sz w:val="24"/>
      <w:szCs w:val="16"/>
      <w:lang w:val="es-ES_tradnl"/>
    </w:rPr>
  </w:style>
  <w:style w:type="character" w:customStyle="1" w:styleId="ChapterChar">
    <w:name w:val="Chapter Char"/>
    <w:basedOn w:val="DefaultParagraphFont"/>
    <w:link w:val="Chapter"/>
    <w:locked/>
    <w:rsid w:val="00FF53D2"/>
    <w:rPr>
      <w:rFonts w:ascii="Times New Roman" w:hAnsi="Times New Roman"/>
      <w:b/>
      <w:smallCaps/>
      <w:kern w:val="0"/>
      <w:sz w:val="24"/>
      <w:szCs w:val="16"/>
      <w:lang w:val="es-ES_tradnl" w:eastAsia="en-US"/>
    </w:rPr>
  </w:style>
  <w:style w:type="paragraph" w:customStyle="1" w:styleId="FirstHeading">
    <w:name w:val="FirstHeading"/>
    <w:basedOn w:val="Normal"/>
    <w:next w:val="Normal"/>
    <w:link w:val="FirstHeadingChar"/>
    <w:uiPriority w:val="99"/>
    <w:rsid w:val="00FF53D2"/>
    <w:pPr>
      <w:keepNext/>
      <w:tabs>
        <w:tab w:val="left" w:pos="0"/>
        <w:tab w:val="left" w:pos="86"/>
      </w:tabs>
      <w:spacing w:before="120" w:after="120"/>
      <w:ind w:left="720" w:hanging="720"/>
    </w:pPr>
    <w:rPr>
      <w:rFonts w:ascii="Times New Roman" w:hAnsi="Times New Roman"/>
      <w:b/>
      <w:sz w:val="24"/>
      <w:szCs w:val="16"/>
      <w:lang w:val="es-ES_tradnl"/>
    </w:rPr>
  </w:style>
  <w:style w:type="character" w:customStyle="1" w:styleId="FirstHeadingChar">
    <w:name w:val="FirstHeading Char"/>
    <w:basedOn w:val="DefaultParagraphFont"/>
    <w:link w:val="FirstHeading"/>
    <w:uiPriority w:val="99"/>
    <w:locked/>
    <w:rsid w:val="00FF53D2"/>
    <w:rPr>
      <w:rFonts w:ascii="Times New Roman" w:hAnsi="Times New Roman" w:cs="Times New Roman"/>
      <w:b/>
      <w:kern w:val="0"/>
      <w:sz w:val="16"/>
      <w:szCs w:val="16"/>
      <w:lang w:val="es-ES_tradnl" w:eastAsia="en-US"/>
    </w:rPr>
  </w:style>
  <w:style w:type="paragraph" w:customStyle="1" w:styleId="SecHeading">
    <w:name w:val="SecHeading"/>
    <w:basedOn w:val="Normal"/>
    <w:next w:val="Paragraph"/>
    <w:link w:val="SecHeadingChar"/>
    <w:uiPriority w:val="99"/>
    <w:rsid w:val="00FF53D2"/>
    <w:pPr>
      <w:keepNext/>
      <w:tabs>
        <w:tab w:val="num" w:pos="1296"/>
      </w:tabs>
      <w:spacing w:before="120" w:after="120"/>
      <w:ind w:left="1296" w:hanging="576"/>
    </w:pPr>
    <w:rPr>
      <w:rFonts w:ascii="Times New Roman" w:hAnsi="Times New Roman"/>
      <w:b/>
      <w:sz w:val="24"/>
      <w:szCs w:val="16"/>
      <w:lang w:val="es-ES_tradnl"/>
    </w:rPr>
  </w:style>
  <w:style w:type="character" w:customStyle="1" w:styleId="SecHeadingChar">
    <w:name w:val="SecHeading Char"/>
    <w:basedOn w:val="DefaultParagraphFont"/>
    <w:link w:val="SecHeading"/>
    <w:uiPriority w:val="99"/>
    <w:locked/>
    <w:rsid w:val="00FF53D2"/>
    <w:rPr>
      <w:rFonts w:ascii="Times New Roman" w:hAnsi="Times New Roman" w:cs="Times New Roman"/>
      <w:b/>
      <w:kern w:val="0"/>
      <w:sz w:val="16"/>
      <w:szCs w:val="16"/>
      <w:lang w:val="es-ES_tradnl" w:eastAsia="en-US"/>
    </w:rPr>
  </w:style>
  <w:style w:type="paragraph" w:customStyle="1" w:styleId="SubHeading1">
    <w:name w:val="SubHeading1"/>
    <w:basedOn w:val="SecHeading"/>
    <w:link w:val="SubHeading1Char"/>
    <w:uiPriority w:val="99"/>
    <w:rsid w:val="00FF53D2"/>
    <w:pPr>
      <w:tabs>
        <w:tab w:val="clear" w:pos="1296"/>
        <w:tab w:val="num" w:pos="1872"/>
      </w:tabs>
      <w:ind w:left="1872"/>
    </w:pPr>
  </w:style>
  <w:style w:type="character" w:customStyle="1" w:styleId="SubHeading1Char">
    <w:name w:val="SubHeading1 Char"/>
    <w:basedOn w:val="DefaultParagraphFont"/>
    <w:link w:val="SubHeading1"/>
    <w:uiPriority w:val="99"/>
    <w:locked/>
    <w:rsid w:val="00FF53D2"/>
    <w:rPr>
      <w:rFonts w:ascii="Times New Roman" w:hAnsi="Times New Roman" w:cs="Times New Roman"/>
      <w:b/>
      <w:kern w:val="0"/>
      <w:sz w:val="16"/>
      <w:szCs w:val="16"/>
      <w:lang w:val="es-ES_tradnl" w:eastAsia="en-US"/>
    </w:rPr>
  </w:style>
  <w:style w:type="paragraph" w:customStyle="1" w:styleId="Subheading2">
    <w:name w:val="Subheading2"/>
    <w:basedOn w:val="SecHeading"/>
    <w:link w:val="Subheading2Char"/>
    <w:uiPriority w:val="99"/>
    <w:rsid w:val="00FF53D2"/>
    <w:pPr>
      <w:tabs>
        <w:tab w:val="clear" w:pos="1296"/>
        <w:tab w:val="num" w:pos="2376"/>
      </w:tabs>
      <w:ind w:left="2376" w:hanging="288"/>
    </w:pPr>
  </w:style>
  <w:style w:type="character" w:customStyle="1" w:styleId="Subheading2Char">
    <w:name w:val="Subheading2 Char"/>
    <w:basedOn w:val="DefaultParagraphFont"/>
    <w:link w:val="Subheading2"/>
    <w:uiPriority w:val="99"/>
    <w:locked/>
    <w:rsid w:val="00FF53D2"/>
    <w:rPr>
      <w:rFonts w:ascii="Times New Roman" w:hAnsi="Times New Roman" w:cs="Times New Roman"/>
      <w:b/>
      <w:kern w:val="0"/>
      <w:sz w:val="16"/>
      <w:szCs w:val="16"/>
      <w:lang w:val="es-ES_tradnl" w:eastAsia="en-US"/>
    </w:rPr>
  </w:style>
  <w:style w:type="paragraph" w:customStyle="1" w:styleId="Paragraph">
    <w:name w:val="Paragraph"/>
    <w:aliases w:val="paragraph,p,PARAGRAPH,PG,pa,at"/>
    <w:basedOn w:val="BodyTextIndent"/>
    <w:link w:val="ParagraphChar"/>
    <w:qFormat/>
    <w:rsid w:val="00FF53D2"/>
    <w:pPr>
      <w:tabs>
        <w:tab w:val="num" w:pos="720"/>
      </w:tabs>
      <w:spacing w:before="120"/>
      <w:ind w:left="720" w:hanging="720"/>
      <w:jc w:val="both"/>
      <w:outlineLvl w:val="1"/>
    </w:pPr>
    <w:rPr>
      <w:szCs w:val="16"/>
      <w:lang w:val="es-ES_tradnl"/>
    </w:rPr>
  </w:style>
  <w:style w:type="character" w:customStyle="1" w:styleId="ParagraphChar">
    <w:name w:val="Paragraph Char"/>
    <w:basedOn w:val="DefaultParagraphFont"/>
    <w:link w:val="Paragraph"/>
    <w:locked/>
    <w:rsid w:val="00FF53D2"/>
    <w:rPr>
      <w:rFonts w:ascii="Times New Roman" w:hAnsi="Times New Roman" w:cs="Times New Roman"/>
      <w:kern w:val="0"/>
      <w:sz w:val="16"/>
      <w:szCs w:val="16"/>
      <w:lang w:val="es-ES_tradnl" w:eastAsia="en-US"/>
    </w:rPr>
  </w:style>
  <w:style w:type="paragraph" w:customStyle="1" w:styleId="subpar">
    <w:name w:val="subpar"/>
    <w:basedOn w:val="BodyTextIndent3"/>
    <w:link w:val="subparChar"/>
    <w:rsid w:val="00FF53D2"/>
    <w:pPr>
      <w:tabs>
        <w:tab w:val="num" w:pos="1152"/>
      </w:tabs>
      <w:spacing w:before="120"/>
      <w:ind w:left="1152" w:hanging="432"/>
      <w:jc w:val="both"/>
      <w:outlineLvl w:val="2"/>
    </w:pPr>
    <w:rPr>
      <w:lang w:val="es-ES_tradnl"/>
    </w:rPr>
  </w:style>
  <w:style w:type="character" w:customStyle="1" w:styleId="subparChar">
    <w:name w:val="subpar Char"/>
    <w:basedOn w:val="DefaultParagraphFont"/>
    <w:link w:val="subpar"/>
    <w:uiPriority w:val="99"/>
    <w:locked/>
    <w:rsid w:val="00FF53D2"/>
    <w:rPr>
      <w:rFonts w:ascii="Times New Roman" w:hAnsi="Times New Roman" w:cs="Times New Roman"/>
      <w:kern w:val="0"/>
      <w:sz w:val="16"/>
      <w:szCs w:val="16"/>
      <w:lang w:val="es-ES_tradnl" w:eastAsia="en-US"/>
    </w:rPr>
  </w:style>
  <w:style w:type="paragraph" w:customStyle="1" w:styleId="SubSubPar">
    <w:name w:val="SubSubPar"/>
    <w:basedOn w:val="subpar"/>
    <w:link w:val="SubSubParChar"/>
    <w:rsid w:val="00FF53D2"/>
    <w:pPr>
      <w:tabs>
        <w:tab w:val="left" w:pos="0"/>
        <w:tab w:val="num" w:pos="1296"/>
      </w:tabs>
      <w:ind w:left="1296" w:hanging="288"/>
    </w:pPr>
  </w:style>
  <w:style w:type="character" w:customStyle="1" w:styleId="SubSubParChar">
    <w:name w:val="SubSubPar Char"/>
    <w:basedOn w:val="DefaultParagraphFont"/>
    <w:link w:val="SubSubPar"/>
    <w:uiPriority w:val="99"/>
    <w:locked/>
    <w:rsid w:val="00FF53D2"/>
    <w:rPr>
      <w:rFonts w:ascii="Times New Roman" w:hAnsi="Times New Roman" w:cs="Times New Roman"/>
      <w:kern w:val="0"/>
      <w:sz w:val="16"/>
      <w:szCs w:val="16"/>
      <w:lang w:val="es-ES_tradnl" w:eastAsia="en-US"/>
    </w:rPr>
  </w:style>
  <w:style w:type="paragraph" w:customStyle="1" w:styleId="Regtable">
    <w:name w:val="Regtable"/>
    <w:basedOn w:val="Normal"/>
    <w:link w:val="RegtableChar"/>
    <w:uiPriority w:val="99"/>
    <w:rsid w:val="00FF53D2"/>
    <w:pPr>
      <w:keepLines/>
      <w:framePr w:wrap="around" w:vAnchor="text" w:hAnchor="text" w:y="1"/>
      <w:spacing w:before="20" w:after="20"/>
    </w:pPr>
    <w:rPr>
      <w:rFonts w:ascii="Times New Roman" w:hAnsi="Times New Roman"/>
      <w:sz w:val="20"/>
      <w:szCs w:val="16"/>
      <w:lang w:val="es-ES_tradnl"/>
    </w:rPr>
  </w:style>
  <w:style w:type="character" w:customStyle="1" w:styleId="RegtableChar">
    <w:name w:val="Regtable Char"/>
    <w:basedOn w:val="DefaultParagraphFont"/>
    <w:link w:val="Regtable"/>
    <w:uiPriority w:val="99"/>
    <w:locked/>
    <w:rsid w:val="00FF53D2"/>
    <w:rPr>
      <w:rFonts w:ascii="Times New Roman" w:hAnsi="Times New Roman" w:cs="Times New Roman"/>
      <w:kern w:val="0"/>
      <w:sz w:val="16"/>
      <w:szCs w:val="16"/>
      <w:lang w:val="es-ES_tradnl" w:eastAsia="en-US"/>
    </w:rPr>
  </w:style>
  <w:style w:type="paragraph" w:customStyle="1" w:styleId="TableTitle">
    <w:name w:val="TableTitle"/>
    <w:basedOn w:val="Normal"/>
    <w:link w:val="TableTitleChar"/>
    <w:uiPriority w:val="99"/>
    <w:rsid w:val="00FF53D2"/>
    <w:pPr>
      <w:keepNext/>
      <w:framePr w:wrap="around" w:vAnchor="text" w:hAnchor="text" w:y="1"/>
      <w:spacing w:before="20" w:after="20"/>
      <w:jc w:val="center"/>
    </w:pPr>
    <w:rPr>
      <w:rFonts w:ascii="Times New Roman Bold" w:hAnsi="Times New Roman Bold"/>
      <w:b/>
      <w:spacing w:val="-3"/>
      <w:sz w:val="20"/>
      <w:szCs w:val="16"/>
      <w:lang w:val="es-ES_tradnl"/>
    </w:rPr>
  </w:style>
  <w:style w:type="character" w:customStyle="1" w:styleId="TableTitleChar">
    <w:name w:val="TableTitle Char"/>
    <w:basedOn w:val="DefaultParagraphFont"/>
    <w:link w:val="TableTitle"/>
    <w:uiPriority w:val="99"/>
    <w:locked/>
    <w:rsid w:val="00FF53D2"/>
    <w:rPr>
      <w:rFonts w:ascii="Times New Roman Bold" w:hAnsi="Times New Roman Bold" w:cs="Times New Roman"/>
      <w:b/>
      <w:spacing w:val="-3"/>
      <w:kern w:val="0"/>
      <w:sz w:val="16"/>
      <w:szCs w:val="16"/>
      <w:lang w:val="es-ES_tradnl" w:eastAsia="en-US"/>
    </w:rPr>
  </w:style>
  <w:style w:type="paragraph" w:styleId="BodyTextIndent">
    <w:name w:val="Body Text Indent"/>
    <w:basedOn w:val="Normal"/>
    <w:link w:val="BodyTextIndentChar"/>
    <w:uiPriority w:val="99"/>
    <w:semiHidden/>
    <w:rsid w:val="00FF53D2"/>
    <w:pPr>
      <w:spacing w:after="120"/>
      <w:ind w:left="36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FF53D2"/>
    <w:rPr>
      <w:rFonts w:ascii="Times New Roman" w:hAnsi="Times New Roman" w:cs="Times New Roman"/>
      <w:kern w:val="0"/>
      <w:sz w:val="24"/>
      <w:lang w:eastAsia="en-US"/>
    </w:rPr>
  </w:style>
  <w:style w:type="paragraph" w:styleId="BodyTextIndent3">
    <w:name w:val="Body Text Indent 3"/>
    <w:basedOn w:val="Normal"/>
    <w:link w:val="BodyTextIndent3Char"/>
    <w:uiPriority w:val="99"/>
    <w:semiHidden/>
    <w:rsid w:val="00FF53D2"/>
    <w:pPr>
      <w:spacing w:after="120"/>
      <w:ind w:left="360"/>
    </w:pPr>
    <w:rPr>
      <w:rFonts w:ascii="Times New Roman" w:hAnsi="Times New Roman"/>
      <w:sz w:val="24"/>
      <w:szCs w:val="16"/>
    </w:rPr>
  </w:style>
  <w:style w:type="character" w:customStyle="1" w:styleId="BodyTextIndent3Char">
    <w:name w:val="Body Text Indent 3 Char"/>
    <w:basedOn w:val="DefaultParagraphFont"/>
    <w:link w:val="BodyTextIndent3"/>
    <w:uiPriority w:val="99"/>
    <w:semiHidden/>
    <w:locked/>
    <w:rsid w:val="00FF53D2"/>
    <w:rPr>
      <w:rFonts w:ascii="Times New Roman" w:hAnsi="Times New Roman" w:cs="Times New Roman"/>
      <w:kern w:val="0"/>
      <w:sz w:val="16"/>
      <w:szCs w:val="16"/>
      <w:lang w:eastAsia="en-US"/>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footn,footnote,F"/>
    <w:basedOn w:val="Normal"/>
    <w:link w:val="FootnoteTextChar"/>
    <w:uiPriority w:val="99"/>
    <w:rsid w:val="00FF53D2"/>
    <w:pPr>
      <w:keepNext/>
      <w:keepLines/>
      <w:spacing w:after="120"/>
      <w:ind w:left="288" w:hanging="288"/>
      <w:jc w:val="both"/>
    </w:pPr>
    <w:rPr>
      <w:rFonts w:ascii="Times New Roman" w:hAnsi="Times New Roman"/>
      <w:spacing w:val="-3"/>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locked/>
    <w:rsid w:val="00FF53D2"/>
    <w:rPr>
      <w:rFonts w:ascii="Times New Roman" w:hAnsi="Times New Roman" w:cs="Times New Roman"/>
      <w:spacing w:val="-3"/>
      <w:kern w:val="0"/>
      <w:sz w:val="20"/>
      <w:szCs w:val="20"/>
      <w:lang w:eastAsia="en-US"/>
    </w:rPr>
  </w:style>
  <w:style w:type="paragraph" w:styleId="NoSpacing">
    <w:name w:val="No Spacing"/>
    <w:uiPriority w:val="99"/>
    <w:qFormat/>
    <w:rsid w:val="00276E3C"/>
    <w:rPr>
      <w:kern w:val="0"/>
      <w:sz w:val="22"/>
      <w:lang w:eastAsia="en-US"/>
    </w:rPr>
  </w:style>
  <w:style w:type="character" w:styleId="FootnoteReference">
    <w:name w:val="footnote reference"/>
    <w:aliases w:val="FC,referencia nota al pie,Fußnotenzeichen DISS,titulo 2,Style 24,pie pddes,16 Point,Superscript 6 Point,ftref,BVI fnr, BVI fnr,Знак сноски 1,Footnote Referencefra,Ref. de nota al pie."/>
    <w:uiPriority w:val="99"/>
    <w:locked/>
    <w:rsid w:val="00BC50B9"/>
    <w:rPr>
      <w:rFonts w:cs="Times New Roman"/>
      <w:vertAlign w:val="superscript"/>
    </w:rPr>
  </w:style>
  <w:style w:type="character" w:styleId="Emphasis">
    <w:name w:val="Emphasis"/>
    <w:basedOn w:val="DefaultParagraphFont"/>
    <w:qFormat/>
    <w:rsid w:val="0034695E"/>
    <w:rPr>
      <w:i/>
      <w:iCs/>
    </w:rPr>
  </w:style>
  <w:style w:type="paragraph" w:styleId="CommentSubject">
    <w:name w:val="annotation subject"/>
    <w:basedOn w:val="CommentText"/>
    <w:next w:val="CommentText"/>
    <w:link w:val="CommentSubjectChar"/>
    <w:uiPriority w:val="99"/>
    <w:semiHidden/>
    <w:unhideWhenUsed/>
    <w:locked/>
    <w:rsid w:val="00875F8E"/>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875F8E"/>
    <w:rPr>
      <w:rFonts w:ascii="Times New Roman" w:hAnsi="Times New Roman" w:cs="Times New Roman"/>
      <w:b/>
      <w:bCs/>
      <w:kern w:val="0"/>
      <w:sz w:val="20"/>
      <w:szCs w:val="20"/>
      <w:lang w:eastAsia="en-US"/>
    </w:rPr>
  </w:style>
  <w:style w:type="paragraph" w:customStyle="1" w:styleId="Default">
    <w:name w:val="Default"/>
    <w:rsid w:val="00660DB0"/>
    <w:pPr>
      <w:autoSpaceDE w:val="0"/>
      <w:autoSpaceDN w:val="0"/>
      <w:adjustRightInd w:val="0"/>
    </w:pPr>
    <w:rPr>
      <w:rFonts w:cs="Calibri"/>
      <w:color w:val="000000"/>
      <w:kern w:val="0"/>
      <w:sz w:val="24"/>
      <w:szCs w:val="24"/>
      <w:lang w:val="pt-BR"/>
    </w:rPr>
  </w:style>
  <w:style w:type="table" w:customStyle="1" w:styleId="TableGrid1">
    <w:name w:val="Table Grid1"/>
    <w:basedOn w:val="TableNormal"/>
    <w:next w:val="TableGrid"/>
    <w:uiPriority w:val="59"/>
    <w:rsid w:val="003D3C8C"/>
    <w:rPr>
      <w:rFonts w:eastAsia="Calibri"/>
      <w:kern w:val="0"/>
      <w:sz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5904"/>
    <w:rPr>
      <w:kern w:val="0"/>
      <w:sz w:val="22"/>
      <w:lang w:eastAsia="en-US"/>
    </w:rPr>
  </w:style>
  <w:style w:type="character" w:customStyle="1" w:styleId="ListParagraphChar">
    <w:name w:val="List Paragraph Char"/>
    <w:link w:val="ListParagraph"/>
    <w:uiPriority w:val="34"/>
    <w:rsid w:val="006E136B"/>
    <w:rPr>
      <w:kern w:val="0"/>
      <w:sz w:val="22"/>
      <w:lang w:eastAsia="en-US"/>
    </w:rPr>
  </w:style>
  <w:style w:type="paragraph" w:customStyle="1" w:styleId="Prrafodelista1">
    <w:name w:val="Párrafo de lista1"/>
    <w:basedOn w:val="Normal"/>
    <w:rsid w:val="0059046D"/>
    <w:pPr>
      <w:ind w:left="720"/>
    </w:pPr>
    <w:rPr>
      <w:rFonts w:eastAsia="Times New Roman"/>
      <w:lang w:val="es-C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18"/>
    <w:rPr>
      <w:kern w:val="0"/>
      <w:sz w:val="22"/>
      <w:lang w:eastAsia="en-US"/>
    </w:rPr>
  </w:style>
  <w:style w:type="paragraph" w:styleId="Heading1">
    <w:name w:val="heading 1"/>
    <w:basedOn w:val="Normal"/>
    <w:next w:val="Normal"/>
    <w:link w:val="Heading1Char"/>
    <w:uiPriority w:val="99"/>
    <w:qFormat/>
    <w:locked/>
    <w:rsid w:val="00B838A9"/>
    <w:pPr>
      <w:keepNext/>
      <w:spacing w:before="240" w:after="60"/>
      <w:outlineLvl w:val="0"/>
    </w:pPr>
    <w:rPr>
      <w:rFonts w:ascii="Arial" w:eastAsia="MS Gothic" w:hAnsi="Arial"/>
      <w:b/>
      <w:bCs/>
      <w:kern w:val="32"/>
      <w:sz w:val="32"/>
      <w:szCs w:val="32"/>
    </w:rPr>
  </w:style>
  <w:style w:type="paragraph" w:styleId="Heading2">
    <w:name w:val="heading 2"/>
    <w:basedOn w:val="Normal"/>
    <w:next w:val="Normal"/>
    <w:link w:val="Heading2Char"/>
    <w:uiPriority w:val="99"/>
    <w:qFormat/>
    <w:rsid w:val="00FF53D2"/>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FF53D2"/>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F53D2"/>
    <w:pPr>
      <w:keepNext/>
      <w:numPr>
        <w:ilvl w:val="3"/>
        <w:numId w:val="1"/>
      </w:numPr>
      <w:spacing w:before="240" w:after="60"/>
      <w:outlineLvl w:val="3"/>
    </w:pPr>
    <w:rPr>
      <w:rFonts w:ascii="Century" w:hAnsi="Century"/>
      <w:b/>
      <w:bCs/>
      <w:sz w:val="28"/>
      <w:szCs w:val="28"/>
    </w:rPr>
  </w:style>
  <w:style w:type="paragraph" w:styleId="Heading5">
    <w:name w:val="heading 5"/>
    <w:basedOn w:val="Normal"/>
    <w:next w:val="Normal"/>
    <w:link w:val="Heading5Char"/>
    <w:uiPriority w:val="99"/>
    <w:qFormat/>
    <w:rsid w:val="00FF53D2"/>
    <w:pPr>
      <w:numPr>
        <w:ilvl w:val="4"/>
        <w:numId w:val="1"/>
      </w:numPr>
      <w:spacing w:before="240" w:after="60"/>
      <w:outlineLvl w:val="4"/>
    </w:pPr>
    <w:rPr>
      <w:rFonts w:ascii="Century" w:hAnsi="Century"/>
      <w:b/>
      <w:bCs/>
      <w:i/>
      <w:iCs/>
      <w:sz w:val="26"/>
      <w:szCs w:val="26"/>
    </w:rPr>
  </w:style>
  <w:style w:type="paragraph" w:styleId="Heading6">
    <w:name w:val="heading 6"/>
    <w:basedOn w:val="Normal"/>
    <w:next w:val="Normal"/>
    <w:link w:val="Heading6Char"/>
    <w:uiPriority w:val="99"/>
    <w:qFormat/>
    <w:rsid w:val="00FF53D2"/>
    <w:pPr>
      <w:numPr>
        <w:ilvl w:val="5"/>
        <w:numId w:val="1"/>
      </w:numPr>
      <w:spacing w:before="240" w:after="60"/>
      <w:outlineLvl w:val="5"/>
    </w:pPr>
    <w:rPr>
      <w:rFonts w:ascii="Century" w:hAnsi="Century"/>
      <w:b/>
      <w:bCs/>
    </w:rPr>
  </w:style>
  <w:style w:type="paragraph" w:styleId="Heading7">
    <w:name w:val="heading 7"/>
    <w:basedOn w:val="Normal"/>
    <w:next w:val="Normal"/>
    <w:link w:val="Heading7Char"/>
    <w:uiPriority w:val="99"/>
    <w:qFormat/>
    <w:rsid w:val="00FF53D2"/>
    <w:pPr>
      <w:numPr>
        <w:ilvl w:val="6"/>
        <w:numId w:val="1"/>
      </w:numPr>
      <w:spacing w:before="240" w:after="60"/>
      <w:outlineLvl w:val="6"/>
    </w:pPr>
    <w:rPr>
      <w:rFonts w:ascii="Century" w:hAnsi="Century"/>
      <w:sz w:val="24"/>
      <w:szCs w:val="24"/>
    </w:rPr>
  </w:style>
  <w:style w:type="paragraph" w:styleId="Heading8">
    <w:name w:val="heading 8"/>
    <w:basedOn w:val="Normal"/>
    <w:next w:val="Normal"/>
    <w:link w:val="Heading8Char"/>
    <w:uiPriority w:val="99"/>
    <w:qFormat/>
    <w:rsid w:val="00FF53D2"/>
    <w:pPr>
      <w:numPr>
        <w:ilvl w:val="7"/>
        <w:numId w:val="1"/>
      </w:numPr>
      <w:spacing w:before="240" w:after="60"/>
      <w:outlineLvl w:val="7"/>
    </w:pPr>
    <w:rPr>
      <w:rFonts w:ascii="Century" w:hAnsi="Century"/>
      <w:i/>
      <w:iCs/>
      <w:sz w:val="24"/>
      <w:szCs w:val="24"/>
    </w:rPr>
  </w:style>
  <w:style w:type="paragraph" w:styleId="Heading9">
    <w:name w:val="heading 9"/>
    <w:basedOn w:val="Normal"/>
    <w:next w:val="Normal"/>
    <w:link w:val="Heading9Char"/>
    <w:uiPriority w:val="99"/>
    <w:qFormat/>
    <w:rsid w:val="00FF53D2"/>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8A9"/>
    <w:rPr>
      <w:rFonts w:ascii="Arial" w:eastAsia="MS Gothic" w:hAnsi="Arial" w:cs="Times New Roman"/>
      <w:b/>
      <w:bCs/>
      <w:kern w:val="32"/>
      <w:sz w:val="32"/>
      <w:szCs w:val="32"/>
      <w:lang w:eastAsia="en-US"/>
    </w:rPr>
  </w:style>
  <w:style w:type="character" w:customStyle="1" w:styleId="Heading2Char">
    <w:name w:val="Heading 2 Char"/>
    <w:basedOn w:val="DefaultParagraphFont"/>
    <w:link w:val="Heading2"/>
    <w:uiPriority w:val="99"/>
    <w:locked/>
    <w:rsid w:val="00FF53D2"/>
    <w:rPr>
      <w:rFonts w:ascii="Arial" w:hAnsi="Arial"/>
      <w:b/>
      <w:bCs/>
      <w:i/>
      <w:iCs/>
      <w:kern w:val="0"/>
      <w:sz w:val="28"/>
      <w:szCs w:val="28"/>
      <w:lang w:eastAsia="en-US"/>
    </w:rPr>
  </w:style>
  <w:style w:type="character" w:customStyle="1" w:styleId="Heading3Char">
    <w:name w:val="Heading 3 Char"/>
    <w:basedOn w:val="DefaultParagraphFont"/>
    <w:link w:val="Heading3"/>
    <w:uiPriority w:val="99"/>
    <w:locked/>
    <w:rsid w:val="00FF53D2"/>
    <w:rPr>
      <w:rFonts w:ascii="Arial" w:hAnsi="Arial"/>
      <w:b/>
      <w:bCs/>
      <w:kern w:val="0"/>
      <w:sz w:val="26"/>
      <w:szCs w:val="26"/>
      <w:lang w:eastAsia="en-US"/>
    </w:rPr>
  </w:style>
  <w:style w:type="character" w:customStyle="1" w:styleId="Heading4Char">
    <w:name w:val="Heading 4 Char"/>
    <w:basedOn w:val="DefaultParagraphFont"/>
    <w:link w:val="Heading4"/>
    <w:uiPriority w:val="99"/>
    <w:locked/>
    <w:rsid w:val="00FF53D2"/>
    <w:rPr>
      <w:rFonts w:ascii="Century" w:hAnsi="Century"/>
      <w:b/>
      <w:bCs/>
      <w:kern w:val="0"/>
      <w:sz w:val="28"/>
      <w:szCs w:val="28"/>
      <w:lang w:eastAsia="en-US"/>
    </w:rPr>
  </w:style>
  <w:style w:type="character" w:customStyle="1" w:styleId="Heading5Char">
    <w:name w:val="Heading 5 Char"/>
    <w:basedOn w:val="DefaultParagraphFont"/>
    <w:link w:val="Heading5"/>
    <w:uiPriority w:val="99"/>
    <w:locked/>
    <w:rsid w:val="00FF53D2"/>
    <w:rPr>
      <w:rFonts w:ascii="Century" w:hAnsi="Century"/>
      <w:b/>
      <w:bCs/>
      <w:i/>
      <w:iCs/>
      <w:kern w:val="0"/>
      <w:sz w:val="26"/>
      <w:szCs w:val="26"/>
      <w:lang w:eastAsia="en-US"/>
    </w:rPr>
  </w:style>
  <w:style w:type="character" w:customStyle="1" w:styleId="Heading6Char">
    <w:name w:val="Heading 6 Char"/>
    <w:basedOn w:val="DefaultParagraphFont"/>
    <w:link w:val="Heading6"/>
    <w:uiPriority w:val="99"/>
    <w:locked/>
    <w:rsid w:val="00FF53D2"/>
    <w:rPr>
      <w:rFonts w:ascii="Century" w:hAnsi="Century"/>
      <w:b/>
      <w:bCs/>
      <w:kern w:val="0"/>
      <w:sz w:val="22"/>
      <w:lang w:eastAsia="en-US"/>
    </w:rPr>
  </w:style>
  <w:style w:type="character" w:customStyle="1" w:styleId="Heading7Char">
    <w:name w:val="Heading 7 Char"/>
    <w:basedOn w:val="DefaultParagraphFont"/>
    <w:link w:val="Heading7"/>
    <w:uiPriority w:val="99"/>
    <w:locked/>
    <w:rsid w:val="00FF53D2"/>
    <w:rPr>
      <w:rFonts w:ascii="Century" w:hAnsi="Century"/>
      <w:kern w:val="0"/>
      <w:sz w:val="24"/>
      <w:szCs w:val="24"/>
      <w:lang w:eastAsia="en-US"/>
    </w:rPr>
  </w:style>
  <w:style w:type="character" w:customStyle="1" w:styleId="Heading8Char">
    <w:name w:val="Heading 8 Char"/>
    <w:basedOn w:val="DefaultParagraphFont"/>
    <w:link w:val="Heading8"/>
    <w:uiPriority w:val="99"/>
    <w:locked/>
    <w:rsid w:val="00FF53D2"/>
    <w:rPr>
      <w:rFonts w:ascii="Century" w:hAnsi="Century"/>
      <w:i/>
      <w:iCs/>
      <w:kern w:val="0"/>
      <w:sz w:val="24"/>
      <w:szCs w:val="24"/>
      <w:lang w:eastAsia="en-US"/>
    </w:rPr>
  </w:style>
  <w:style w:type="character" w:customStyle="1" w:styleId="Heading9Char">
    <w:name w:val="Heading 9 Char"/>
    <w:basedOn w:val="DefaultParagraphFont"/>
    <w:link w:val="Heading9"/>
    <w:uiPriority w:val="99"/>
    <w:locked/>
    <w:rsid w:val="00FF53D2"/>
    <w:rPr>
      <w:rFonts w:ascii="Arial" w:hAnsi="Arial"/>
      <w:kern w:val="0"/>
      <w:sz w:val="22"/>
      <w:lang w:eastAsia="en-US"/>
    </w:rPr>
  </w:style>
  <w:style w:type="table" w:styleId="TableGrid">
    <w:name w:val="Table Grid"/>
    <w:basedOn w:val="TableNormal"/>
    <w:uiPriority w:val="99"/>
    <w:rsid w:val="00BE59D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F4ABB"/>
    <w:pPr>
      <w:ind w:left="720"/>
      <w:contextualSpacing/>
    </w:pPr>
  </w:style>
  <w:style w:type="character" w:styleId="CommentReference">
    <w:name w:val="annotation reference"/>
    <w:basedOn w:val="DefaultParagraphFont"/>
    <w:uiPriority w:val="99"/>
    <w:rsid w:val="005F3377"/>
    <w:rPr>
      <w:rFonts w:cs="Times New Roman"/>
      <w:sz w:val="16"/>
      <w:szCs w:val="16"/>
    </w:rPr>
  </w:style>
  <w:style w:type="paragraph" w:styleId="CommentText">
    <w:name w:val="annotation text"/>
    <w:basedOn w:val="Normal"/>
    <w:link w:val="CommentTextChar"/>
    <w:uiPriority w:val="99"/>
    <w:rsid w:val="005F3377"/>
    <w:rPr>
      <w:rFonts w:ascii="Times New Roman" w:hAnsi="Times New Roman"/>
      <w:sz w:val="20"/>
      <w:szCs w:val="20"/>
    </w:rPr>
  </w:style>
  <w:style w:type="character" w:customStyle="1" w:styleId="CommentTextChar">
    <w:name w:val="Comment Text Char"/>
    <w:basedOn w:val="DefaultParagraphFont"/>
    <w:link w:val="CommentText"/>
    <w:uiPriority w:val="99"/>
    <w:locked/>
    <w:rsid w:val="005F3377"/>
    <w:rPr>
      <w:rFonts w:ascii="Times New Roman" w:hAnsi="Times New Roman" w:cs="Times New Roman"/>
      <w:sz w:val="20"/>
      <w:szCs w:val="20"/>
    </w:rPr>
  </w:style>
  <w:style w:type="paragraph" w:styleId="BalloonText">
    <w:name w:val="Balloon Text"/>
    <w:basedOn w:val="Normal"/>
    <w:link w:val="BalloonTextChar"/>
    <w:uiPriority w:val="99"/>
    <w:semiHidden/>
    <w:rsid w:val="005F33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377"/>
    <w:rPr>
      <w:rFonts w:ascii="Tahoma" w:hAnsi="Tahoma" w:cs="Tahoma"/>
      <w:sz w:val="16"/>
      <w:szCs w:val="16"/>
    </w:rPr>
  </w:style>
  <w:style w:type="paragraph" w:styleId="Header">
    <w:name w:val="header"/>
    <w:basedOn w:val="Normal"/>
    <w:link w:val="HeaderChar"/>
    <w:uiPriority w:val="99"/>
    <w:rsid w:val="00362B30"/>
    <w:pPr>
      <w:tabs>
        <w:tab w:val="center" w:pos="4680"/>
        <w:tab w:val="right" w:pos="9360"/>
      </w:tabs>
    </w:pPr>
  </w:style>
  <w:style w:type="character" w:customStyle="1" w:styleId="HeaderChar">
    <w:name w:val="Header Char"/>
    <w:basedOn w:val="DefaultParagraphFont"/>
    <w:link w:val="Header"/>
    <w:uiPriority w:val="99"/>
    <w:locked/>
    <w:rsid w:val="00362B30"/>
    <w:rPr>
      <w:rFonts w:cs="Times New Roman"/>
    </w:rPr>
  </w:style>
  <w:style w:type="paragraph" w:styleId="Footer">
    <w:name w:val="footer"/>
    <w:basedOn w:val="Normal"/>
    <w:link w:val="FooterChar"/>
    <w:uiPriority w:val="99"/>
    <w:rsid w:val="00362B30"/>
    <w:pPr>
      <w:tabs>
        <w:tab w:val="center" w:pos="4680"/>
        <w:tab w:val="right" w:pos="9360"/>
      </w:tabs>
    </w:pPr>
  </w:style>
  <w:style w:type="character" w:customStyle="1" w:styleId="FooterChar">
    <w:name w:val="Footer Char"/>
    <w:basedOn w:val="DefaultParagraphFont"/>
    <w:link w:val="Footer"/>
    <w:uiPriority w:val="99"/>
    <w:locked/>
    <w:rsid w:val="00362B30"/>
    <w:rPr>
      <w:rFonts w:cs="Times New Roman"/>
    </w:rPr>
  </w:style>
  <w:style w:type="paragraph" w:styleId="Title">
    <w:name w:val="Title"/>
    <w:basedOn w:val="Normal"/>
    <w:link w:val="TitleChar"/>
    <w:qFormat/>
    <w:rsid w:val="002D3A2C"/>
    <w:pPr>
      <w:jc w:val="center"/>
    </w:pPr>
    <w:rPr>
      <w:rFonts w:ascii="Times New Roman" w:hAnsi="Times New Roman"/>
      <w:b/>
      <w:bCs/>
      <w:sz w:val="24"/>
      <w:szCs w:val="20"/>
      <w:lang w:val="es-ES"/>
    </w:rPr>
  </w:style>
  <w:style w:type="character" w:customStyle="1" w:styleId="TitleChar">
    <w:name w:val="Title Char"/>
    <w:basedOn w:val="DefaultParagraphFont"/>
    <w:link w:val="Title"/>
    <w:locked/>
    <w:rsid w:val="002D3A2C"/>
    <w:rPr>
      <w:rFonts w:ascii="Times New Roman" w:hAnsi="Times New Roman" w:cs="Times New Roman"/>
      <w:b/>
      <w:bCs/>
      <w:sz w:val="20"/>
      <w:szCs w:val="20"/>
      <w:lang w:val="es-ES"/>
    </w:rPr>
  </w:style>
  <w:style w:type="character" w:customStyle="1" w:styleId="yui32017132439537432567">
    <w:name w:val="yui_3_2_0_17_132439537432567"/>
    <w:basedOn w:val="DefaultParagraphFont"/>
    <w:uiPriority w:val="99"/>
    <w:rsid w:val="00343826"/>
    <w:rPr>
      <w:rFonts w:cs="Times New Roman"/>
    </w:rPr>
  </w:style>
  <w:style w:type="paragraph" w:styleId="NormalWeb">
    <w:name w:val="Normal (Web)"/>
    <w:basedOn w:val="Normal"/>
    <w:uiPriority w:val="99"/>
    <w:semiHidden/>
    <w:rsid w:val="00343826"/>
    <w:pPr>
      <w:spacing w:before="100" w:beforeAutospacing="1" w:after="100" w:afterAutospacing="1"/>
    </w:pPr>
    <w:rPr>
      <w:rFonts w:ascii="Times New Roman" w:hAnsi="Times New Roman"/>
      <w:sz w:val="24"/>
      <w:szCs w:val="24"/>
      <w:lang w:val="es-CL" w:eastAsia="es-CL"/>
    </w:rPr>
  </w:style>
  <w:style w:type="character" w:styleId="Hyperlink">
    <w:name w:val="Hyperlink"/>
    <w:basedOn w:val="DefaultParagraphFont"/>
    <w:uiPriority w:val="99"/>
    <w:rsid w:val="002F78B4"/>
    <w:rPr>
      <w:rFonts w:cs="Times New Roman"/>
      <w:color w:val="0000FF"/>
      <w:u w:val="single"/>
    </w:rPr>
  </w:style>
  <w:style w:type="paragraph" w:customStyle="1" w:styleId="Chapter">
    <w:name w:val="Chapter"/>
    <w:basedOn w:val="Normal"/>
    <w:next w:val="Normal"/>
    <w:link w:val="ChapterChar"/>
    <w:rsid w:val="00FF53D2"/>
    <w:pPr>
      <w:keepNext/>
      <w:numPr>
        <w:numId w:val="1"/>
      </w:numPr>
      <w:tabs>
        <w:tab w:val="num" w:pos="648"/>
        <w:tab w:val="left" w:pos="1440"/>
      </w:tabs>
      <w:spacing w:before="240" w:after="240"/>
      <w:ind w:left="0" w:firstLine="288"/>
      <w:jc w:val="center"/>
    </w:pPr>
    <w:rPr>
      <w:rFonts w:ascii="Times New Roman" w:hAnsi="Times New Roman"/>
      <w:b/>
      <w:smallCaps/>
      <w:sz w:val="24"/>
      <w:szCs w:val="16"/>
      <w:lang w:val="es-ES_tradnl"/>
    </w:rPr>
  </w:style>
  <w:style w:type="character" w:customStyle="1" w:styleId="ChapterChar">
    <w:name w:val="Chapter Char"/>
    <w:basedOn w:val="DefaultParagraphFont"/>
    <w:link w:val="Chapter"/>
    <w:locked/>
    <w:rsid w:val="00FF53D2"/>
    <w:rPr>
      <w:rFonts w:ascii="Times New Roman" w:hAnsi="Times New Roman"/>
      <w:b/>
      <w:smallCaps/>
      <w:kern w:val="0"/>
      <w:sz w:val="24"/>
      <w:szCs w:val="16"/>
      <w:lang w:val="es-ES_tradnl" w:eastAsia="en-US"/>
    </w:rPr>
  </w:style>
  <w:style w:type="paragraph" w:customStyle="1" w:styleId="FirstHeading">
    <w:name w:val="FirstHeading"/>
    <w:basedOn w:val="Normal"/>
    <w:next w:val="Normal"/>
    <w:link w:val="FirstHeadingChar"/>
    <w:uiPriority w:val="99"/>
    <w:rsid w:val="00FF53D2"/>
    <w:pPr>
      <w:keepNext/>
      <w:tabs>
        <w:tab w:val="left" w:pos="0"/>
        <w:tab w:val="left" w:pos="86"/>
      </w:tabs>
      <w:spacing w:before="120" w:after="120"/>
      <w:ind w:left="720" w:hanging="720"/>
    </w:pPr>
    <w:rPr>
      <w:rFonts w:ascii="Times New Roman" w:hAnsi="Times New Roman"/>
      <w:b/>
      <w:sz w:val="24"/>
      <w:szCs w:val="16"/>
      <w:lang w:val="es-ES_tradnl"/>
    </w:rPr>
  </w:style>
  <w:style w:type="character" w:customStyle="1" w:styleId="FirstHeadingChar">
    <w:name w:val="FirstHeading Char"/>
    <w:basedOn w:val="DefaultParagraphFont"/>
    <w:link w:val="FirstHeading"/>
    <w:uiPriority w:val="99"/>
    <w:locked/>
    <w:rsid w:val="00FF53D2"/>
    <w:rPr>
      <w:rFonts w:ascii="Times New Roman" w:hAnsi="Times New Roman" w:cs="Times New Roman"/>
      <w:b/>
      <w:kern w:val="0"/>
      <w:sz w:val="16"/>
      <w:szCs w:val="16"/>
      <w:lang w:val="es-ES_tradnl" w:eastAsia="en-US"/>
    </w:rPr>
  </w:style>
  <w:style w:type="paragraph" w:customStyle="1" w:styleId="SecHeading">
    <w:name w:val="SecHeading"/>
    <w:basedOn w:val="Normal"/>
    <w:next w:val="Paragraph"/>
    <w:link w:val="SecHeadingChar"/>
    <w:uiPriority w:val="99"/>
    <w:rsid w:val="00FF53D2"/>
    <w:pPr>
      <w:keepNext/>
      <w:tabs>
        <w:tab w:val="num" w:pos="1296"/>
      </w:tabs>
      <w:spacing w:before="120" w:after="120"/>
      <w:ind w:left="1296" w:hanging="576"/>
    </w:pPr>
    <w:rPr>
      <w:rFonts w:ascii="Times New Roman" w:hAnsi="Times New Roman"/>
      <w:b/>
      <w:sz w:val="24"/>
      <w:szCs w:val="16"/>
      <w:lang w:val="es-ES_tradnl"/>
    </w:rPr>
  </w:style>
  <w:style w:type="character" w:customStyle="1" w:styleId="SecHeadingChar">
    <w:name w:val="SecHeading Char"/>
    <w:basedOn w:val="DefaultParagraphFont"/>
    <w:link w:val="SecHeading"/>
    <w:uiPriority w:val="99"/>
    <w:locked/>
    <w:rsid w:val="00FF53D2"/>
    <w:rPr>
      <w:rFonts w:ascii="Times New Roman" w:hAnsi="Times New Roman" w:cs="Times New Roman"/>
      <w:b/>
      <w:kern w:val="0"/>
      <w:sz w:val="16"/>
      <w:szCs w:val="16"/>
      <w:lang w:val="es-ES_tradnl" w:eastAsia="en-US"/>
    </w:rPr>
  </w:style>
  <w:style w:type="paragraph" w:customStyle="1" w:styleId="SubHeading1">
    <w:name w:val="SubHeading1"/>
    <w:basedOn w:val="SecHeading"/>
    <w:link w:val="SubHeading1Char"/>
    <w:uiPriority w:val="99"/>
    <w:rsid w:val="00FF53D2"/>
    <w:pPr>
      <w:tabs>
        <w:tab w:val="clear" w:pos="1296"/>
        <w:tab w:val="num" w:pos="1872"/>
      </w:tabs>
      <w:ind w:left="1872"/>
    </w:pPr>
  </w:style>
  <w:style w:type="character" w:customStyle="1" w:styleId="SubHeading1Char">
    <w:name w:val="SubHeading1 Char"/>
    <w:basedOn w:val="DefaultParagraphFont"/>
    <w:link w:val="SubHeading1"/>
    <w:uiPriority w:val="99"/>
    <w:locked/>
    <w:rsid w:val="00FF53D2"/>
    <w:rPr>
      <w:rFonts w:ascii="Times New Roman" w:hAnsi="Times New Roman" w:cs="Times New Roman"/>
      <w:b/>
      <w:kern w:val="0"/>
      <w:sz w:val="16"/>
      <w:szCs w:val="16"/>
      <w:lang w:val="es-ES_tradnl" w:eastAsia="en-US"/>
    </w:rPr>
  </w:style>
  <w:style w:type="paragraph" w:customStyle="1" w:styleId="Subheading2">
    <w:name w:val="Subheading2"/>
    <w:basedOn w:val="SecHeading"/>
    <w:link w:val="Subheading2Char"/>
    <w:uiPriority w:val="99"/>
    <w:rsid w:val="00FF53D2"/>
    <w:pPr>
      <w:tabs>
        <w:tab w:val="clear" w:pos="1296"/>
        <w:tab w:val="num" w:pos="2376"/>
      </w:tabs>
      <w:ind w:left="2376" w:hanging="288"/>
    </w:pPr>
  </w:style>
  <w:style w:type="character" w:customStyle="1" w:styleId="Subheading2Char">
    <w:name w:val="Subheading2 Char"/>
    <w:basedOn w:val="DefaultParagraphFont"/>
    <w:link w:val="Subheading2"/>
    <w:uiPriority w:val="99"/>
    <w:locked/>
    <w:rsid w:val="00FF53D2"/>
    <w:rPr>
      <w:rFonts w:ascii="Times New Roman" w:hAnsi="Times New Roman" w:cs="Times New Roman"/>
      <w:b/>
      <w:kern w:val="0"/>
      <w:sz w:val="16"/>
      <w:szCs w:val="16"/>
      <w:lang w:val="es-ES_tradnl" w:eastAsia="en-US"/>
    </w:rPr>
  </w:style>
  <w:style w:type="paragraph" w:customStyle="1" w:styleId="Paragraph">
    <w:name w:val="Paragraph"/>
    <w:aliases w:val="paragraph,p,PARAGRAPH,PG,pa,at"/>
    <w:basedOn w:val="BodyTextIndent"/>
    <w:link w:val="ParagraphChar"/>
    <w:qFormat/>
    <w:rsid w:val="00FF53D2"/>
    <w:pPr>
      <w:tabs>
        <w:tab w:val="num" w:pos="720"/>
      </w:tabs>
      <w:spacing w:before="120"/>
      <w:ind w:left="720" w:hanging="720"/>
      <w:jc w:val="both"/>
      <w:outlineLvl w:val="1"/>
    </w:pPr>
    <w:rPr>
      <w:szCs w:val="16"/>
      <w:lang w:val="es-ES_tradnl"/>
    </w:rPr>
  </w:style>
  <w:style w:type="character" w:customStyle="1" w:styleId="ParagraphChar">
    <w:name w:val="Paragraph Char"/>
    <w:basedOn w:val="DefaultParagraphFont"/>
    <w:link w:val="Paragraph"/>
    <w:locked/>
    <w:rsid w:val="00FF53D2"/>
    <w:rPr>
      <w:rFonts w:ascii="Times New Roman" w:hAnsi="Times New Roman" w:cs="Times New Roman"/>
      <w:kern w:val="0"/>
      <w:sz w:val="16"/>
      <w:szCs w:val="16"/>
      <w:lang w:val="es-ES_tradnl" w:eastAsia="en-US"/>
    </w:rPr>
  </w:style>
  <w:style w:type="paragraph" w:customStyle="1" w:styleId="subpar">
    <w:name w:val="subpar"/>
    <w:basedOn w:val="BodyTextIndent3"/>
    <w:link w:val="subparChar"/>
    <w:rsid w:val="00FF53D2"/>
    <w:pPr>
      <w:tabs>
        <w:tab w:val="num" w:pos="1152"/>
      </w:tabs>
      <w:spacing w:before="120"/>
      <w:ind w:left="1152" w:hanging="432"/>
      <w:jc w:val="both"/>
      <w:outlineLvl w:val="2"/>
    </w:pPr>
    <w:rPr>
      <w:lang w:val="es-ES_tradnl"/>
    </w:rPr>
  </w:style>
  <w:style w:type="character" w:customStyle="1" w:styleId="subparChar">
    <w:name w:val="subpar Char"/>
    <w:basedOn w:val="DefaultParagraphFont"/>
    <w:link w:val="subpar"/>
    <w:uiPriority w:val="99"/>
    <w:locked/>
    <w:rsid w:val="00FF53D2"/>
    <w:rPr>
      <w:rFonts w:ascii="Times New Roman" w:hAnsi="Times New Roman" w:cs="Times New Roman"/>
      <w:kern w:val="0"/>
      <w:sz w:val="16"/>
      <w:szCs w:val="16"/>
      <w:lang w:val="es-ES_tradnl" w:eastAsia="en-US"/>
    </w:rPr>
  </w:style>
  <w:style w:type="paragraph" w:customStyle="1" w:styleId="SubSubPar">
    <w:name w:val="SubSubPar"/>
    <w:basedOn w:val="subpar"/>
    <w:link w:val="SubSubParChar"/>
    <w:rsid w:val="00FF53D2"/>
    <w:pPr>
      <w:tabs>
        <w:tab w:val="left" w:pos="0"/>
        <w:tab w:val="num" w:pos="1296"/>
      </w:tabs>
      <w:ind w:left="1296" w:hanging="288"/>
    </w:pPr>
  </w:style>
  <w:style w:type="character" w:customStyle="1" w:styleId="SubSubParChar">
    <w:name w:val="SubSubPar Char"/>
    <w:basedOn w:val="DefaultParagraphFont"/>
    <w:link w:val="SubSubPar"/>
    <w:uiPriority w:val="99"/>
    <w:locked/>
    <w:rsid w:val="00FF53D2"/>
    <w:rPr>
      <w:rFonts w:ascii="Times New Roman" w:hAnsi="Times New Roman" w:cs="Times New Roman"/>
      <w:kern w:val="0"/>
      <w:sz w:val="16"/>
      <w:szCs w:val="16"/>
      <w:lang w:val="es-ES_tradnl" w:eastAsia="en-US"/>
    </w:rPr>
  </w:style>
  <w:style w:type="paragraph" w:customStyle="1" w:styleId="Regtable">
    <w:name w:val="Regtable"/>
    <w:basedOn w:val="Normal"/>
    <w:link w:val="RegtableChar"/>
    <w:uiPriority w:val="99"/>
    <w:rsid w:val="00FF53D2"/>
    <w:pPr>
      <w:keepLines/>
      <w:framePr w:wrap="around" w:vAnchor="text" w:hAnchor="text" w:y="1"/>
      <w:spacing w:before="20" w:after="20"/>
    </w:pPr>
    <w:rPr>
      <w:rFonts w:ascii="Times New Roman" w:hAnsi="Times New Roman"/>
      <w:sz w:val="20"/>
      <w:szCs w:val="16"/>
      <w:lang w:val="es-ES_tradnl"/>
    </w:rPr>
  </w:style>
  <w:style w:type="character" w:customStyle="1" w:styleId="RegtableChar">
    <w:name w:val="Regtable Char"/>
    <w:basedOn w:val="DefaultParagraphFont"/>
    <w:link w:val="Regtable"/>
    <w:uiPriority w:val="99"/>
    <w:locked/>
    <w:rsid w:val="00FF53D2"/>
    <w:rPr>
      <w:rFonts w:ascii="Times New Roman" w:hAnsi="Times New Roman" w:cs="Times New Roman"/>
      <w:kern w:val="0"/>
      <w:sz w:val="16"/>
      <w:szCs w:val="16"/>
      <w:lang w:val="es-ES_tradnl" w:eastAsia="en-US"/>
    </w:rPr>
  </w:style>
  <w:style w:type="paragraph" w:customStyle="1" w:styleId="TableTitle">
    <w:name w:val="TableTitle"/>
    <w:basedOn w:val="Normal"/>
    <w:link w:val="TableTitleChar"/>
    <w:uiPriority w:val="99"/>
    <w:rsid w:val="00FF53D2"/>
    <w:pPr>
      <w:keepNext/>
      <w:framePr w:wrap="around" w:vAnchor="text" w:hAnchor="text" w:y="1"/>
      <w:spacing w:before="20" w:after="20"/>
      <w:jc w:val="center"/>
    </w:pPr>
    <w:rPr>
      <w:rFonts w:ascii="Times New Roman Bold" w:hAnsi="Times New Roman Bold"/>
      <w:b/>
      <w:spacing w:val="-3"/>
      <w:sz w:val="20"/>
      <w:szCs w:val="16"/>
      <w:lang w:val="es-ES_tradnl"/>
    </w:rPr>
  </w:style>
  <w:style w:type="character" w:customStyle="1" w:styleId="TableTitleChar">
    <w:name w:val="TableTitle Char"/>
    <w:basedOn w:val="DefaultParagraphFont"/>
    <w:link w:val="TableTitle"/>
    <w:uiPriority w:val="99"/>
    <w:locked/>
    <w:rsid w:val="00FF53D2"/>
    <w:rPr>
      <w:rFonts w:ascii="Times New Roman Bold" w:hAnsi="Times New Roman Bold" w:cs="Times New Roman"/>
      <w:b/>
      <w:spacing w:val="-3"/>
      <w:kern w:val="0"/>
      <w:sz w:val="16"/>
      <w:szCs w:val="16"/>
      <w:lang w:val="es-ES_tradnl" w:eastAsia="en-US"/>
    </w:rPr>
  </w:style>
  <w:style w:type="paragraph" w:styleId="BodyTextIndent">
    <w:name w:val="Body Text Indent"/>
    <w:basedOn w:val="Normal"/>
    <w:link w:val="BodyTextIndentChar"/>
    <w:uiPriority w:val="99"/>
    <w:semiHidden/>
    <w:rsid w:val="00FF53D2"/>
    <w:pPr>
      <w:spacing w:after="120"/>
      <w:ind w:left="36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FF53D2"/>
    <w:rPr>
      <w:rFonts w:ascii="Times New Roman" w:hAnsi="Times New Roman" w:cs="Times New Roman"/>
      <w:kern w:val="0"/>
      <w:sz w:val="24"/>
      <w:lang w:eastAsia="en-US"/>
    </w:rPr>
  </w:style>
  <w:style w:type="paragraph" w:styleId="BodyTextIndent3">
    <w:name w:val="Body Text Indent 3"/>
    <w:basedOn w:val="Normal"/>
    <w:link w:val="BodyTextIndent3Char"/>
    <w:uiPriority w:val="99"/>
    <w:semiHidden/>
    <w:rsid w:val="00FF53D2"/>
    <w:pPr>
      <w:spacing w:after="120"/>
      <w:ind w:left="360"/>
    </w:pPr>
    <w:rPr>
      <w:rFonts w:ascii="Times New Roman" w:hAnsi="Times New Roman"/>
      <w:sz w:val="24"/>
      <w:szCs w:val="16"/>
    </w:rPr>
  </w:style>
  <w:style w:type="character" w:customStyle="1" w:styleId="BodyTextIndent3Char">
    <w:name w:val="Body Text Indent 3 Char"/>
    <w:basedOn w:val="DefaultParagraphFont"/>
    <w:link w:val="BodyTextIndent3"/>
    <w:uiPriority w:val="99"/>
    <w:semiHidden/>
    <w:locked/>
    <w:rsid w:val="00FF53D2"/>
    <w:rPr>
      <w:rFonts w:ascii="Times New Roman" w:hAnsi="Times New Roman" w:cs="Times New Roman"/>
      <w:kern w:val="0"/>
      <w:sz w:val="16"/>
      <w:szCs w:val="16"/>
      <w:lang w:eastAsia="en-US"/>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footn,footnote,F"/>
    <w:basedOn w:val="Normal"/>
    <w:link w:val="FootnoteTextChar"/>
    <w:uiPriority w:val="99"/>
    <w:rsid w:val="00FF53D2"/>
    <w:pPr>
      <w:keepNext/>
      <w:keepLines/>
      <w:spacing w:after="120"/>
      <w:ind w:left="288" w:hanging="288"/>
      <w:jc w:val="both"/>
    </w:pPr>
    <w:rPr>
      <w:rFonts w:ascii="Times New Roman" w:hAnsi="Times New Roman"/>
      <w:spacing w:val="-3"/>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locked/>
    <w:rsid w:val="00FF53D2"/>
    <w:rPr>
      <w:rFonts w:ascii="Times New Roman" w:hAnsi="Times New Roman" w:cs="Times New Roman"/>
      <w:spacing w:val="-3"/>
      <w:kern w:val="0"/>
      <w:sz w:val="20"/>
      <w:szCs w:val="20"/>
      <w:lang w:eastAsia="en-US"/>
    </w:rPr>
  </w:style>
  <w:style w:type="paragraph" w:styleId="NoSpacing">
    <w:name w:val="No Spacing"/>
    <w:uiPriority w:val="99"/>
    <w:qFormat/>
    <w:rsid w:val="00276E3C"/>
    <w:rPr>
      <w:kern w:val="0"/>
      <w:sz w:val="22"/>
      <w:lang w:eastAsia="en-US"/>
    </w:rPr>
  </w:style>
  <w:style w:type="character" w:styleId="FootnoteReference">
    <w:name w:val="footnote reference"/>
    <w:aliases w:val="FC,referencia nota al pie,Fußnotenzeichen DISS,titulo 2,Style 24,pie pddes,16 Point,Superscript 6 Point,ftref,BVI fnr, BVI fnr,Знак сноски 1,Footnote Referencefra,Ref. de nota al pie."/>
    <w:uiPriority w:val="99"/>
    <w:locked/>
    <w:rsid w:val="00BC50B9"/>
    <w:rPr>
      <w:rFonts w:cs="Times New Roman"/>
      <w:vertAlign w:val="superscript"/>
    </w:rPr>
  </w:style>
  <w:style w:type="character" w:styleId="Emphasis">
    <w:name w:val="Emphasis"/>
    <w:basedOn w:val="DefaultParagraphFont"/>
    <w:qFormat/>
    <w:rsid w:val="0034695E"/>
    <w:rPr>
      <w:i/>
      <w:iCs/>
    </w:rPr>
  </w:style>
  <w:style w:type="paragraph" w:styleId="CommentSubject">
    <w:name w:val="annotation subject"/>
    <w:basedOn w:val="CommentText"/>
    <w:next w:val="CommentText"/>
    <w:link w:val="CommentSubjectChar"/>
    <w:uiPriority w:val="99"/>
    <w:semiHidden/>
    <w:unhideWhenUsed/>
    <w:locked/>
    <w:rsid w:val="00875F8E"/>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875F8E"/>
    <w:rPr>
      <w:rFonts w:ascii="Times New Roman" w:hAnsi="Times New Roman" w:cs="Times New Roman"/>
      <w:b/>
      <w:bCs/>
      <w:kern w:val="0"/>
      <w:sz w:val="20"/>
      <w:szCs w:val="20"/>
      <w:lang w:eastAsia="en-US"/>
    </w:rPr>
  </w:style>
  <w:style w:type="paragraph" w:customStyle="1" w:styleId="Default">
    <w:name w:val="Default"/>
    <w:rsid w:val="00660DB0"/>
    <w:pPr>
      <w:autoSpaceDE w:val="0"/>
      <w:autoSpaceDN w:val="0"/>
      <w:adjustRightInd w:val="0"/>
    </w:pPr>
    <w:rPr>
      <w:rFonts w:cs="Calibri"/>
      <w:color w:val="000000"/>
      <w:kern w:val="0"/>
      <w:sz w:val="24"/>
      <w:szCs w:val="24"/>
      <w:lang w:val="pt-BR"/>
    </w:rPr>
  </w:style>
  <w:style w:type="table" w:customStyle="1" w:styleId="TableGrid1">
    <w:name w:val="Table Grid1"/>
    <w:basedOn w:val="TableNormal"/>
    <w:next w:val="TableGrid"/>
    <w:uiPriority w:val="59"/>
    <w:rsid w:val="003D3C8C"/>
    <w:rPr>
      <w:rFonts w:eastAsia="Calibri"/>
      <w:kern w:val="0"/>
      <w:sz w:val="22"/>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5904"/>
    <w:rPr>
      <w:kern w:val="0"/>
      <w:sz w:val="22"/>
      <w:lang w:eastAsia="en-US"/>
    </w:rPr>
  </w:style>
  <w:style w:type="character" w:customStyle="1" w:styleId="ListParagraphChar">
    <w:name w:val="List Paragraph Char"/>
    <w:link w:val="ListParagraph"/>
    <w:uiPriority w:val="34"/>
    <w:rsid w:val="006E136B"/>
    <w:rPr>
      <w:kern w:val="0"/>
      <w:sz w:val="22"/>
      <w:lang w:eastAsia="en-US"/>
    </w:rPr>
  </w:style>
  <w:style w:type="paragraph" w:customStyle="1" w:styleId="Prrafodelista1">
    <w:name w:val="Párrafo de lista1"/>
    <w:basedOn w:val="Normal"/>
    <w:rsid w:val="0059046D"/>
    <w:pPr>
      <w:ind w:left="720"/>
    </w:pPr>
    <w:rPr>
      <w:rFonts w:eastAsia="Times New Roman"/>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7559">
      <w:bodyDiv w:val="1"/>
      <w:marLeft w:val="0"/>
      <w:marRight w:val="0"/>
      <w:marTop w:val="0"/>
      <w:marBottom w:val="0"/>
      <w:divBdr>
        <w:top w:val="none" w:sz="0" w:space="0" w:color="auto"/>
        <w:left w:val="none" w:sz="0" w:space="0" w:color="auto"/>
        <w:bottom w:val="none" w:sz="0" w:space="0" w:color="auto"/>
        <w:right w:val="none" w:sz="0" w:space="0" w:color="auto"/>
      </w:divBdr>
      <w:divsChild>
        <w:div w:id="1804887961">
          <w:marLeft w:val="0"/>
          <w:marRight w:val="0"/>
          <w:marTop w:val="0"/>
          <w:marBottom w:val="0"/>
          <w:divBdr>
            <w:top w:val="none" w:sz="0" w:space="0" w:color="auto"/>
            <w:left w:val="none" w:sz="0" w:space="0" w:color="auto"/>
            <w:bottom w:val="none" w:sz="0" w:space="0" w:color="auto"/>
            <w:right w:val="none" w:sz="0" w:space="0" w:color="auto"/>
          </w:divBdr>
          <w:divsChild>
            <w:div w:id="1275598722">
              <w:marLeft w:val="0"/>
              <w:marRight w:val="0"/>
              <w:marTop w:val="0"/>
              <w:marBottom w:val="0"/>
              <w:divBdr>
                <w:top w:val="none" w:sz="0" w:space="0" w:color="auto"/>
                <w:left w:val="none" w:sz="0" w:space="0" w:color="auto"/>
                <w:bottom w:val="none" w:sz="0" w:space="0" w:color="auto"/>
                <w:right w:val="none" w:sz="0" w:space="0" w:color="auto"/>
              </w:divBdr>
              <w:divsChild>
                <w:div w:id="563566830">
                  <w:marLeft w:val="0"/>
                  <w:marRight w:val="0"/>
                  <w:marTop w:val="0"/>
                  <w:marBottom w:val="0"/>
                  <w:divBdr>
                    <w:top w:val="none" w:sz="0" w:space="0" w:color="auto"/>
                    <w:left w:val="none" w:sz="0" w:space="0" w:color="auto"/>
                    <w:bottom w:val="none" w:sz="0" w:space="0" w:color="auto"/>
                    <w:right w:val="none" w:sz="0" w:space="0" w:color="auto"/>
                  </w:divBdr>
                  <w:divsChild>
                    <w:div w:id="8721694">
                      <w:marLeft w:val="0"/>
                      <w:marRight w:val="0"/>
                      <w:marTop w:val="0"/>
                      <w:marBottom w:val="0"/>
                      <w:divBdr>
                        <w:top w:val="none" w:sz="0" w:space="0" w:color="auto"/>
                        <w:left w:val="none" w:sz="0" w:space="0" w:color="auto"/>
                        <w:bottom w:val="none" w:sz="0" w:space="0" w:color="auto"/>
                        <w:right w:val="none" w:sz="0" w:space="0" w:color="auto"/>
                      </w:divBdr>
                      <w:divsChild>
                        <w:div w:id="1558470886">
                          <w:marLeft w:val="0"/>
                          <w:marRight w:val="0"/>
                          <w:marTop w:val="0"/>
                          <w:marBottom w:val="0"/>
                          <w:divBdr>
                            <w:top w:val="none" w:sz="0" w:space="0" w:color="auto"/>
                            <w:left w:val="none" w:sz="0" w:space="0" w:color="auto"/>
                            <w:bottom w:val="none" w:sz="0" w:space="0" w:color="auto"/>
                            <w:right w:val="none" w:sz="0" w:space="0" w:color="auto"/>
                          </w:divBdr>
                          <w:divsChild>
                            <w:div w:id="752358747">
                              <w:marLeft w:val="0"/>
                              <w:marRight w:val="0"/>
                              <w:marTop w:val="0"/>
                              <w:marBottom w:val="0"/>
                              <w:divBdr>
                                <w:top w:val="none" w:sz="0" w:space="0" w:color="auto"/>
                                <w:left w:val="none" w:sz="0" w:space="0" w:color="auto"/>
                                <w:bottom w:val="none" w:sz="0" w:space="0" w:color="auto"/>
                                <w:right w:val="none" w:sz="0" w:space="0" w:color="auto"/>
                              </w:divBdr>
                              <w:divsChild>
                                <w:div w:id="127624761">
                                  <w:marLeft w:val="0"/>
                                  <w:marRight w:val="0"/>
                                  <w:marTop w:val="0"/>
                                  <w:marBottom w:val="0"/>
                                  <w:divBdr>
                                    <w:top w:val="none" w:sz="0" w:space="0" w:color="auto"/>
                                    <w:left w:val="none" w:sz="0" w:space="0" w:color="auto"/>
                                    <w:bottom w:val="none" w:sz="0" w:space="0" w:color="auto"/>
                                    <w:right w:val="none" w:sz="0" w:space="0" w:color="auto"/>
                                  </w:divBdr>
                                  <w:divsChild>
                                    <w:div w:id="2014407177">
                                      <w:marLeft w:val="0"/>
                                      <w:marRight w:val="0"/>
                                      <w:marTop w:val="0"/>
                                      <w:marBottom w:val="0"/>
                                      <w:divBdr>
                                        <w:top w:val="single" w:sz="6" w:space="0" w:color="F5F5F5"/>
                                        <w:left w:val="single" w:sz="6" w:space="0" w:color="F5F5F5"/>
                                        <w:bottom w:val="single" w:sz="6" w:space="0" w:color="F5F5F5"/>
                                        <w:right w:val="single" w:sz="6" w:space="0" w:color="F5F5F5"/>
                                      </w:divBdr>
                                      <w:divsChild>
                                        <w:div w:id="499740039">
                                          <w:marLeft w:val="0"/>
                                          <w:marRight w:val="0"/>
                                          <w:marTop w:val="0"/>
                                          <w:marBottom w:val="0"/>
                                          <w:divBdr>
                                            <w:top w:val="none" w:sz="0" w:space="0" w:color="auto"/>
                                            <w:left w:val="none" w:sz="0" w:space="0" w:color="auto"/>
                                            <w:bottom w:val="none" w:sz="0" w:space="0" w:color="auto"/>
                                            <w:right w:val="none" w:sz="0" w:space="0" w:color="auto"/>
                                          </w:divBdr>
                                          <w:divsChild>
                                            <w:div w:id="17540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428992">
      <w:bodyDiv w:val="1"/>
      <w:marLeft w:val="0"/>
      <w:marRight w:val="0"/>
      <w:marTop w:val="0"/>
      <w:marBottom w:val="0"/>
      <w:divBdr>
        <w:top w:val="none" w:sz="0" w:space="0" w:color="auto"/>
        <w:left w:val="none" w:sz="0" w:space="0" w:color="auto"/>
        <w:bottom w:val="none" w:sz="0" w:space="0" w:color="auto"/>
        <w:right w:val="none" w:sz="0" w:space="0" w:color="auto"/>
      </w:divBdr>
      <w:divsChild>
        <w:div w:id="1404336361">
          <w:marLeft w:val="0"/>
          <w:marRight w:val="0"/>
          <w:marTop w:val="0"/>
          <w:marBottom w:val="0"/>
          <w:divBdr>
            <w:top w:val="none" w:sz="0" w:space="0" w:color="auto"/>
            <w:left w:val="none" w:sz="0" w:space="0" w:color="auto"/>
            <w:bottom w:val="none" w:sz="0" w:space="0" w:color="auto"/>
            <w:right w:val="none" w:sz="0" w:space="0" w:color="auto"/>
          </w:divBdr>
          <w:divsChild>
            <w:div w:id="1230994032">
              <w:marLeft w:val="0"/>
              <w:marRight w:val="0"/>
              <w:marTop w:val="0"/>
              <w:marBottom w:val="0"/>
              <w:divBdr>
                <w:top w:val="none" w:sz="0" w:space="0" w:color="auto"/>
                <w:left w:val="none" w:sz="0" w:space="0" w:color="auto"/>
                <w:bottom w:val="none" w:sz="0" w:space="0" w:color="auto"/>
                <w:right w:val="none" w:sz="0" w:space="0" w:color="auto"/>
              </w:divBdr>
              <w:divsChild>
                <w:div w:id="1772777538">
                  <w:marLeft w:val="0"/>
                  <w:marRight w:val="0"/>
                  <w:marTop w:val="0"/>
                  <w:marBottom w:val="0"/>
                  <w:divBdr>
                    <w:top w:val="none" w:sz="0" w:space="0" w:color="auto"/>
                    <w:left w:val="none" w:sz="0" w:space="0" w:color="auto"/>
                    <w:bottom w:val="none" w:sz="0" w:space="0" w:color="auto"/>
                    <w:right w:val="none" w:sz="0" w:space="0" w:color="auto"/>
                  </w:divBdr>
                  <w:divsChild>
                    <w:div w:id="586621630">
                      <w:marLeft w:val="0"/>
                      <w:marRight w:val="0"/>
                      <w:marTop w:val="0"/>
                      <w:marBottom w:val="0"/>
                      <w:divBdr>
                        <w:top w:val="none" w:sz="0" w:space="0" w:color="auto"/>
                        <w:left w:val="none" w:sz="0" w:space="0" w:color="auto"/>
                        <w:bottom w:val="none" w:sz="0" w:space="0" w:color="auto"/>
                        <w:right w:val="none" w:sz="0" w:space="0" w:color="auto"/>
                      </w:divBdr>
                      <w:divsChild>
                        <w:div w:id="442924579">
                          <w:marLeft w:val="0"/>
                          <w:marRight w:val="0"/>
                          <w:marTop w:val="0"/>
                          <w:marBottom w:val="0"/>
                          <w:divBdr>
                            <w:top w:val="none" w:sz="0" w:space="0" w:color="auto"/>
                            <w:left w:val="none" w:sz="0" w:space="0" w:color="auto"/>
                            <w:bottom w:val="none" w:sz="0" w:space="0" w:color="auto"/>
                            <w:right w:val="none" w:sz="0" w:space="0" w:color="auto"/>
                          </w:divBdr>
                          <w:divsChild>
                            <w:div w:id="1584411335">
                              <w:marLeft w:val="0"/>
                              <w:marRight w:val="0"/>
                              <w:marTop w:val="0"/>
                              <w:marBottom w:val="0"/>
                              <w:divBdr>
                                <w:top w:val="none" w:sz="0" w:space="0" w:color="auto"/>
                                <w:left w:val="none" w:sz="0" w:space="0" w:color="auto"/>
                                <w:bottom w:val="none" w:sz="0" w:space="0" w:color="auto"/>
                                <w:right w:val="none" w:sz="0" w:space="0" w:color="auto"/>
                              </w:divBdr>
                              <w:divsChild>
                                <w:div w:id="1806240224">
                                  <w:marLeft w:val="0"/>
                                  <w:marRight w:val="0"/>
                                  <w:marTop w:val="0"/>
                                  <w:marBottom w:val="0"/>
                                  <w:divBdr>
                                    <w:top w:val="none" w:sz="0" w:space="0" w:color="auto"/>
                                    <w:left w:val="none" w:sz="0" w:space="0" w:color="auto"/>
                                    <w:bottom w:val="none" w:sz="0" w:space="0" w:color="auto"/>
                                    <w:right w:val="none" w:sz="0" w:space="0" w:color="auto"/>
                                  </w:divBdr>
                                  <w:divsChild>
                                    <w:div w:id="1472018799">
                                      <w:marLeft w:val="0"/>
                                      <w:marRight w:val="0"/>
                                      <w:marTop w:val="0"/>
                                      <w:marBottom w:val="0"/>
                                      <w:divBdr>
                                        <w:top w:val="single" w:sz="6" w:space="0" w:color="F5F5F5"/>
                                        <w:left w:val="single" w:sz="6" w:space="0" w:color="F5F5F5"/>
                                        <w:bottom w:val="single" w:sz="6" w:space="0" w:color="F5F5F5"/>
                                        <w:right w:val="single" w:sz="6" w:space="0" w:color="F5F5F5"/>
                                      </w:divBdr>
                                      <w:divsChild>
                                        <w:div w:id="762146135">
                                          <w:marLeft w:val="0"/>
                                          <w:marRight w:val="0"/>
                                          <w:marTop w:val="0"/>
                                          <w:marBottom w:val="0"/>
                                          <w:divBdr>
                                            <w:top w:val="none" w:sz="0" w:space="0" w:color="auto"/>
                                            <w:left w:val="none" w:sz="0" w:space="0" w:color="auto"/>
                                            <w:bottom w:val="none" w:sz="0" w:space="0" w:color="auto"/>
                                            <w:right w:val="none" w:sz="0" w:space="0" w:color="auto"/>
                                          </w:divBdr>
                                          <w:divsChild>
                                            <w:div w:id="472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197931">
      <w:marLeft w:val="0"/>
      <w:marRight w:val="0"/>
      <w:marTop w:val="0"/>
      <w:marBottom w:val="0"/>
      <w:divBdr>
        <w:top w:val="none" w:sz="0" w:space="0" w:color="auto"/>
        <w:left w:val="none" w:sz="0" w:space="0" w:color="auto"/>
        <w:bottom w:val="none" w:sz="0" w:space="0" w:color="auto"/>
        <w:right w:val="none" w:sz="0" w:space="0" w:color="auto"/>
      </w:divBdr>
      <w:divsChild>
        <w:div w:id="588197930">
          <w:marLeft w:val="0"/>
          <w:marRight w:val="0"/>
          <w:marTop w:val="0"/>
          <w:marBottom w:val="0"/>
          <w:divBdr>
            <w:top w:val="none" w:sz="0" w:space="0" w:color="auto"/>
            <w:left w:val="none" w:sz="0" w:space="0" w:color="auto"/>
            <w:bottom w:val="none" w:sz="0" w:space="0" w:color="auto"/>
            <w:right w:val="none" w:sz="0" w:space="0" w:color="auto"/>
          </w:divBdr>
          <w:divsChild>
            <w:div w:id="5881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7932">
      <w:marLeft w:val="0"/>
      <w:marRight w:val="0"/>
      <w:marTop w:val="0"/>
      <w:marBottom w:val="0"/>
      <w:divBdr>
        <w:top w:val="none" w:sz="0" w:space="0" w:color="auto"/>
        <w:left w:val="none" w:sz="0" w:space="0" w:color="auto"/>
        <w:bottom w:val="none" w:sz="0" w:space="0" w:color="auto"/>
        <w:right w:val="none" w:sz="0" w:space="0" w:color="auto"/>
      </w:divBdr>
    </w:div>
    <w:div w:id="588197934">
      <w:marLeft w:val="0"/>
      <w:marRight w:val="0"/>
      <w:marTop w:val="0"/>
      <w:marBottom w:val="0"/>
      <w:divBdr>
        <w:top w:val="none" w:sz="0" w:space="0" w:color="auto"/>
        <w:left w:val="none" w:sz="0" w:space="0" w:color="auto"/>
        <w:bottom w:val="none" w:sz="0" w:space="0" w:color="auto"/>
        <w:right w:val="none" w:sz="0" w:space="0" w:color="auto"/>
      </w:divBdr>
    </w:div>
    <w:div w:id="643239410">
      <w:bodyDiv w:val="1"/>
      <w:marLeft w:val="0"/>
      <w:marRight w:val="0"/>
      <w:marTop w:val="0"/>
      <w:marBottom w:val="0"/>
      <w:divBdr>
        <w:top w:val="none" w:sz="0" w:space="0" w:color="auto"/>
        <w:left w:val="none" w:sz="0" w:space="0" w:color="auto"/>
        <w:bottom w:val="none" w:sz="0" w:space="0" w:color="auto"/>
        <w:right w:val="none" w:sz="0" w:space="0" w:color="auto"/>
      </w:divBdr>
    </w:div>
    <w:div w:id="781731262">
      <w:bodyDiv w:val="1"/>
      <w:marLeft w:val="0"/>
      <w:marRight w:val="0"/>
      <w:marTop w:val="0"/>
      <w:marBottom w:val="0"/>
      <w:divBdr>
        <w:top w:val="none" w:sz="0" w:space="0" w:color="auto"/>
        <w:left w:val="none" w:sz="0" w:space="0" w:color="auto"/>
        <w:bottom w:val="none" w:sz="0" w:space="0" w:color="auto"/>
        <w:right w:val="none" w:sz="0" w:space="0" w:color="auto"/>
      </w:divBdr>
      <w:divsChild>
        <w:div w:id="396585906">
          <w:marLeft w:val="0"/>
          <w:marRight w:val="0"/>
          <w:marTop w:val="0"/>
          <w:marBottom w:val="0"/>
          <w:divBdr>
            <w:top w:val="none" w:sz="0" w:space="0" w:color="auto"/>
            <w:left w:val="none" w:sz="0" w:space="0" w:color="auto"/>
            <w:bottom w:val="none" w:sz="0" w:space="0" w:color="auto"/>
            <w:right w:val="none" w:sz="0" w:space="0" w:color="auto"/>
          </w:divBdr>
          <w:divsChild>
            <w:div w:id="2140218791">
              <w:marLeft w:val="0"/>
              <w:marRight w:val="0"/>
              <w:marTop w:val="0"/>
              <w:marBottom w:val="0"/>
              <w:divBdr>
                <w:top w:val="none" w:sz="0" w:space="0" w:color="auto"/>
                <w:left w:val="none" w:sz="0" w:space="0" w:color="auto"/>
                <w:bottom w:val="none" w:sz="0" w:space="0" w:color="auto"/>
                <w:right w:val="none" w:sz="0" w:space="0" w:color="auto"/>
              </w:divBdr>
              <w:divsChild>
                <w:div w:id="921524063">
                  <w:marLeft w:val="0"/>
                  <w:marRight w:val="0"/>
                  <w:marTop w:val="0"/>
                  <w:marBottom w:val="0"/>
                  <w:divBdr>
                    <w:top w:val="none" w:sz="0" w:space="0" w:color="auto"/>
                    <w:left w:val="none" w:sz="0" w:space="0" w:color="auto"/>
                    <w:bottom w:val="none" w:sz="0" w:space="0" w:color="auto"/>
                    <w:right w:val="none" w:sz="0" w:space="0" w:color="auto"/>
                  </w:divBdr>
                  <w:divsChild>
                    <w:div w:id="42563784">
                      <w:marLeft w:val="0"/>
                      <w:marRight w:val="0"/>
                      <w:marTop w:val="0"/>
                      <w:marBottom w:val="0"/>
                      <w:divBdr>
                        <w:top w:val="none" w:sz="0" w:space="0" w:color="auto"/>
                        <w:left w:val="none" w:sz="0" w:space="0" w:color="auto"/>
                        <w:bottom w:val="none" w:sz="0" w:space="0" w:color="auto"/>
                        <w:right w:val="none" w:sz="0" w:space="0" w:color="auto"/>
                      </w:divBdr>
                      <w:divsChild>
                        <w:div w:id="1684479008">
                          <w:marLeft w:val="0"/>
                          <w:marRight w:val="0"/>
                          <w:marTop w:val="0"/>
                          <w:marBottom w:val="0"/>
                          <w:divBdr>
                            <w:top w:val="none" w:sz="0" w:space="0" w:color="auto"/>
                            <w:left w:val="none" w:sz="0" w:space="0" w:color="auto"/>
                            <w:bottom w:val="none" w:sz="0" w:space="0" w:color="auto"/>
                            <w:right w:val="none" w:sz="0" w:space="0" w:color="auto"/>
                          </w:divBdr>
                          <w:divsChild>
                            <w:div w:id="210388599">
                              <w:marLeft w:val="0"/>
                              <w:marRight w:val="0"/>
                              <w:marTop w:val="0"/>
                              <w:marBottom w:val="0"/>
                              <w:divBdr>
                                <w:top w:val="none" w:sz="0" w:space="0" w:color="auto"/>
                                <w:left w:val="none" w:sz="0" w:space="0" w:color="auto"/>
                                <w:bottom w:val="none" w:sz="0" w:space="0" w:color="auto"/>
                                <w:right w:val="none" w:sz="0" w:space="0" w:color="auto"/>
                              </w:divBdr>
                              <w:divsChild>
                                <w:div w:id="1070080506">
                                  <w:marLeft w:val="0"/>
                                  <w:marRight w:val="0"/>
                                  <w:marTop w:val="0"/>
                                  <w:marBottom w:val="0"/>
                                  <w:divBdr>
                                    <w:top w:val="none" w:sz="0" w:space="0" w:color="auto"/>
                                    <w:left w:val="none" w:sz="0" w:space="0" w:color="auto"/>
                                    <w:bottom w:val="none" w:sz="0" w:space="0" w:color="auto"/>
                                    <w:right w:val="none" w:sz="0" w:space="0" w:color="auto"/>
                                  </w:divBdr>
                                  <w:divsChild>
                                    <w:div w:id="1531607817">
                                      <w:marLeft w:val="0"/>
                                      <w:marRight w:val="0"/>
                                      <w:marTop w:val="0"/>
                                      <w:marBottom w:val="0"/>
                                      <w:divBdr>
                                        <w:top w:val="single" w:sz="6" w:space="0" w:color="F5F5F5"/>
                                        <w:left w:val="single" w:sz="6" w:space="0" w:color="F5F5F5"/>
                                        <w:bottom w:val="single" w:sz="6" w:space="0" w:color="F5F5F5"/>
                                        <w:right w:val="single" w:sz="6" w:space="0" w:color="F5F5F5"/>
                                      </w:divBdr>
                                      <w:divsChild>
                                        <w:div w:id="1438599302">
                                          <w:marLeft w:val="0"/>
                                          <w:marRight w:val="0"/>
                                          <w:marTop w:val="0"/>
                                          <w:marBottom w:val="0"/>
                                          <w:divBdr>
                                            <w:top w:val="none" w:sz="0" w:space="0" w:color="auto"/>
                                            <w:left w:val="none" w:sz="0" w:space="0" w:color="auto"/>
                                            <w:bottom w:val="none" w:sz="0" w:space="0" w:color="auto"/>
                                            <w:right w:val="none" w:sz="0" w:space="0" w:color="auto"/>
                                          </w:divBdr>
                                          <w:divsChild>
                                            <w:div w:id="9048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930357">
      <w:bodyDiv w:val="1"/>
      <w:marLeft w:val="0"/>
      <w:marRight w:val="0"/>
      <w:marTop w:val="0"/>
      <w:marBottom w:val="0"/>
      <w:divBdr>
        <w:top w:val="none" w:sz="0" w:space="0" w:color="auto"/>
        <w:left w:val="none" w:sz="0" w:space="0" w:color="auto"/>
        <w:bottom w:val="none" w:sz="0" w:space="0" w:color="auto"/>
        <w:right w:val="none" w:sz="0" w:space="0" w:color="auto"/>
      </w:divBdr>
      <w:divsChild>
        <w:div w:id="14236307">
          <w:marLeft w:val="0"/>
          <w:marRight w:val="0"/>
          <w:marTop w:val="0"/>
          <w:marBottom w:val="0"/>
          <w:divBdr>
            <w:top w:val="none" w:sz="0" w:space="0" w:color="auto"/>
            <w:left w:val="none" w:sz="0" w:space="0" w:color="auto"/>
            <w:bottom w:val="none" w:sz="0" w:space="0" w:color="auto"/>
            <w:right w:val="none" w:sz="0" w:space="0" w:color="auto"/>
          </w:divBdr>
          <w:divsChild>
            <w:div w:id="850998165">
              <w:marLeft w:val="0"/>
              <w:marRight w:val="0"/>
              <w:marTop w:val="0"/>
              <w:marBottom w:val="0"/>
              <w:divBdr>
                <w:top w:val="none" w:sz="0" w:space="0" w:color="auto"/>
                <w:left w:val="none" w:sz="0" w:space="0" w:color="auto"/>
                <w:bottom w:val="none" w:sz="0" w:space="0" w:color="auto"/>
                <w:right w:val="none" w:sz="0" w:space="0" w:color="auto"/>
              </w:divBdr>
              <w:divsChild>
                <w:div w:id="1831362871">
                  <w:marLeft w:val="0"/>
                  <w:marRight w:val="0"/>
                  <w:marTop w:val="0"/>
                  <w:marBottom w:val="0"/>
                  <w:divBdr>
                    <w:top w:val="none" w:sz="0" w:space="0" w:color="auto"/>
                    <w:left w:val="none" w:sz="0" w:space="0" w:color="auto"/>
                    <w:bottom w:val="none" w:sz="0" w:space="0" w:color="auto"/>
                    <w:right w:val="none" w:sz="0" w:space="0" w:color="auto"/>
                  </w:divBdr>
                  <w:divsChild>
                    <w:div w:id="1438285262">
                      <w:marLeft w:val="0"/>
                      <w:marRight w:val="0"/>
                      <w:marTop w:val="0"/>
                      <w:marBottom w:val="0"/>
                      <w:divBdr>
                        <w:top w:val="none" w:sz="0" w:space="0" w:color="auto"/>
                        <w:left w:val="none" w:sz="0" w:space="0" w:color="auto"/>
                        <w:bottom w:val="none" w:sz="0" w:space="0" w:color="auto"/>
                        <w:right w:val="none" w:sz="0" w:space="0" w:color="auto"/>
                      </w:divBdr>
                      <w:divsChild>
                        <w:div w:id="1787239371">
                          <w:marLeft w:val="0"/>
                          <w:marRight w:val="0"/>
                          <w:marTop w:val="0"/>
                          <w:marBottom w:val="0"/>
                          <w:divBdr>
                            <w:top w:val="none" w:sz="0" w:space="0" w:color="auto"/>
                            <w:left w:val="none" w:sz="0" w:space="0" w:color="auto"/>
                            <w:bottom w:val="none" w:sz="0" w:space="0" w:color="auto"/>
                            <w:right w:val="none" w:sz="0" w:space="0" w:color="auto"/>
                          </w:divBdr>
                          <w:divsChild>
                            <w:div w:id="162085798">
                              <w:marLeft w:val="0"/>
                              <w:marRight w:val="0"/>
                              <w:marTop w:val="0"/>
                              <w:marBottom w:val="0"/>
                              <w:divBdr>
                                <w:top w:val="none" w:sz="0" w:space="0" w:color="auto"/>
                                <w:left w:val="none" w:sz="0" w:space="0" w:color="auto"/>
                                <w:bottom w:val="none" w:sz="0" w:space="0" w:color="auto"/>
                                <w:right w:val="none" w:sz="0" w:space="0" w:color="auto"/>
                              </w:divBdr>
                              <w:divsChild>
                                <w:div w:id="1739935346">
                                  <w:marLeft w:val="0"/>
                                  <w:marRight w:val="0"/>
                                  <w:marTop w:val="0"/>
                                  <w:marBottom w:val="0"/>
                                  <w:divBdr>
                                    <w:top w:val="none" w:sz="0" w:space="0" w:color="auto"/>
                                    <w:left w:val="none" w:sz="0" w:space="0" w:color="auto"/>
                                    <w:bottom w:val="none" w:sz="0" w:space="0" w:color="auto"/>
                                    <w:right w:val="none" w:sz="0" w:space="0" w:color="auto"/>
                                  </w:divBdr>
                                  <w:divsChild>
                                    <w:div w:id="2142531378">
                                      <w:marLeft w:val="0"/>
                                      <w:marRight w:val="0"/>
                                      <w:marTop w:val="0"/>
                                      <w:marBottom w:val="0"/>
                                      <w:divBdr>
                                        <w:top w:val="single" w:sz="6" w:space="0" w:color="F5F5F5"/>
                                        <w:left w:val="single" w:sz="6" w:space="0" w:color="F5F5F5"/>
                                        <w:bottom w:val="single" w:sz="6" w:space="0" w:color="F5F5F5"/>
                                        <w:right w:val="single" w:sz="6" w:space="0" w:color="F5F5F5"/>
                                      </w:divBdr>
                                      <w:divsChild>
                                        <w:div w:id="1181621724">
                                          <w:marLeft w:val="0"/>
                                          <w:marRight w:val="0"/>
                                          <w:marTop w:val="0"/>
                                          <w:marBottom w:val="0"/>
                                          <w:divBdr>
                                            <w:top w:val="none" w:sz="0" w:space="0" w:color="auto"/>
                                            <w:left w:val="none" w:sz="0" w:space="0" w:color="auto"/>
                                            <w:bottom w:val="none" w:sz="0" w:space="0" w:color="auto"/>
                                            <w:right w:val="none" w:sz="0" w:space="0" w:color="auto"/>
                                          </w:divBdr>
                                          <w:divsChild>
                                            <w:div w:id="1920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1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8BB5EF39DCD20F4CBE4949984162BE2A" ma:contentTypeVersion="0" ma:contentTypeDescription="A content type to manage public (operations) IDB documents" ma:contentTypeScope="" ma:versionID="5ca743f81c8f6f0baa52ba41231615e6">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39093021</IDBDocs_x0020_Number>
    <Document_x0020_Author xmlns="9c571b2f-e523-4ab2-ba2e-09e151a03ef4">Fernandez, Roberto</Document_x0020_Author>
    <Publication_x0020_Type xmlns="9c571b2f-e523-4ab2-ba2e-09e151a03ef4" xsi:nil="true"/>
    <Operation_x0020_Type xmlns="9c571b2f-e523-4ab2-ba2e-09e151a03ef4" xsi:nil="true"/>
    <TaxCatchAll xmlns="9c571b2f-e523-4ab2-ba2e-09e151a03ef4">
      <Value>11</Value>
      <Value>10</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UR-L1098</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Proposal&lt;/USER_STAGE&gt;&lt;PD_OBJ_TYPE&gt;0&lt;/PD_OBJ_TYPE&gt;&lt;MAKERECORD&gt;N&lt;/MAKERECORD&gt;&lt;PD_FILEPT_NO&gt;PO-UR-L1098-Anl&lt;/PD_FILEPT_NO&gt;&lt;/Data&gt;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RM-GIP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4AEB4470-9B8F-45A8-A254-A7B215BFF145}"/>
</file>

<file path=customXml/itemProps2.xml><?xml version="1.0" encoding="utf-8"?>
<ds:datastoreItem xmlns:ds="http://schemas.openxmlformats.org/officeDocument/2006/customXml" ds:itemID="{CEAE7A7F-DB4D-4C28-A13A-A625B2A87E8C}"/>
</file>

<file path=customXml/itemProps3.xml><?xml version="1.0" encoding="utf-8"?>
<ds:datastoreItem xmlns:ds="http://schemas.openxmlformats.org/officeDocument/2006/customXml" ds:itemID="{3F502028-BAF4-40E9-87CB-39A7F4EDACDB}"/>
</file>

<file path=customXml/itemProps4.xml><?xml version="1.0" encoding="utf-8"?>
<ds:datastoreItem xmlns:ds="http://schemas.openxmlformats.org/officeDocument/2006/customXml" ds:itemID="{3D2C21D0-8A1D-4128-98FC-B00F23DD6300}"/>
</file>

<file path=customXml/itemProps5.xml><?xml version="1.0" encoding="utf-8"?>
<ds:datastoreItem xmlns:ds="http://schemas.openxmlformats.org/officeDocument/2006/customXml" ds:itemID="{50310E7F-16BA-49B8-B052-4CD3AA5F5AEA}"/>
</file>

<file path=customXml/itemProps6.xml><?xml version="1.0" encoding="utf-8"?>
<ds:datastoreItem xmlns:ds="http://schemas.openxmlformats.org/officeDocument/2006/customXml" ds:itemID="{019A040F-9A63-4731-BD9D-B260A59E3B51}"/>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3977</Characters>
  <Application>Microsoft Office Word</Application>
  <DocSecurity>4</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Lógica Vertical del programa</dc:title>
  <dc:creator>IADB</dc:creator>
  <cp:lastModifiedBy>Melissa</cp:lastModifiedBy>
  <cp:revision>2</cp:revision>
  <cp:lastPrinted>2014-09-24T20:47:00Z</cp:lastPrinted>
  <dcterms:created xsi:type="dcterms:W3CDTF">2014-10-02T23:50:00Z</dcterms:created>
  <dcterms:modified xsi:type="dcterms:W3CDTF">2014-10-02T23:50:00Z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0x01010046CF21643EE8D14686A648AA6DAD0892008BB5EF39DCD20F4CBE4949984162BE2A</vt:lpwstr>
  </property>
  <property fmtid="{D5CDD505-2E9C-101B-9397-08002B2CF9AE}" pid="5" name="TaxKeywordTaxHTField">
    <vt:lpwstr/>
  </property>
  <property fmtid="{D5CDD505-2E9C-101B-9397-08002B2CF9AE}" pid="6" name="Series Operations IDB">
    <vt:lpwstr>10;#Loan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10;#Loan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11;#Project Preparation, Planning and Design|29ca0c72-1fc4-435f-a09c-28585cb5eac9</vt:lpwstr>
  </property>
</Properties>
</file>